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50658" w14:textId="13E9E69C" w:rsidR="004D57D4" w:rsidRPr="00623981" w:rsidRDefault="00FD46E7" w:rsidP="00623981">
      <w:pPr>
        <w:rPr>
          <w:b/>
          <w:bCs/>
          <w:sz w:val="32"/>
          <w:szCs w:val="32"/>
        </w:rPr>
      </w:pPr>
      <w:r w:rsidRPr="00203A12">
        <w:rPr>
          <w:b/>
          <w:bCs/>
          <w:sz w:val="32"/>
          <w:szCs w:val="32"/>
          <w:highlight w:val="yellow"/>
        </w:rPr>
        <w:t xml:space="preserve">[ Delete this </w:t>
      </w:r>
      <w:r w:rsidR="00AD601C" w:rsidRPr="00203A12">
        <w:rPr>
          <w:b/>
          <w:bCs/>
          <w:sz w:val="32"/>
          <w:szCs w:val="32"/>
          <w:highlight w:val="yellow"/>
        </w:rPr>
        <w:t>cover sheet</w:t>
      </w:r>
      <w:r w:rsidRPr="00203A12">
        <w:rPr>
          <w:b/>
          <w:bCs/>
          <w:sz w:val="32"/>
          <w:szCs w:val="32"/>
          <w:highlight w:val="yellow"/>
        </w:rPr>
        <w:t xml:space="preserve"> once you have finished editing ]</w:t>
      </w:r>
    </w:p>
    <w:p w14:paraId="214ECEAD" w14:textId="74CC1D66" w:rsidR="004D57D4" w:rsidRPr="00263448" w:rsidRDefault="004D57D4" w:rsidP="5239D291">
      <w:pPr>
        <w:pStyle w:val="List1"/>
        <w:numPr>
          <w:ilvl w:val="0"/>
          <w:numId w:val="0"/>
        </w:numPr>
        <w:rPr>
          <w:rFonts w:cstheme="minorBidi"/>
        </w:rPr>
      </w:pPr>
      <w:r w:rsidRPr="5239D291">
        <w:rPr>
          <w:color w:val="000000" w:themeColor="text1"/>
        </w:rPr>
        <w:t xml:space="preserve">We have updated this AUP to underline appropriate and safe use of </w:t>
      </w:r>
      <w:r w:rsidR="008C6A22" w:rsidRPr="5239D291">
        <w:rPr>
          <w:color w:val="000000" w:themeColor="text1"/>
        </w:rPr>
        <w:t xml:space="preserve">generative </w:t>
      </w:r>
      <w:r w:rsidRPr="5239D291">
        <w:rPr>
          <w:color w:val="000000" w:themeColor="text1"/>
        </w:rPr>
        <w:t>AI for school purposes</w:t>
      </w:r>
      <w:r w:rsidR="1EFF8097" w:rsidRPr="5239D291">
        <w:rPr>
          <w:color w:val="000000" w:themeColor="text1"/>
        </w:rPr>
        <w:t xml:space="preserve"> and to </w:t>
      </w:r>
      <w:r w:rsidRPr="5239D291">
        <w:rPr>
          <w:color w:val="000000" w:themeColor="text1"/>
        </w:rPr>
        <w:t>highlight against the use of any personal email, WhatsApp or social media, to reinforce that all communication be conducted by official school channels and communication platforms to maintain professional standards and data security. Additional updates include the use of personal recording devices such as smart glasses which are not permitted in school as well t</w:t>
      </w:r>
      <w:r>
        <w:t xml:space="preserve">aking secret photos, </w:t>
      </w:r>
      <w:r w:rsidR="00C714E0">
        <w:t>videos,</w:t>
      </w:r>
      <w:r>
        <w:t xml:space="preserve"> or recordings of members of the school </w:t>
      </w:r>
      <w:r w:rsidR="00C714E0">
        <w:t>community.</w:t>
      </w:r>
      <w:r w:rsidRPr="5239D291">
        <w:rPr>
          <w:rFonts w:cstheme="minorBidi"/>
        </w:rPr>
        <w:t xml:space="preserve"> </w:t>
      </w:r>
    </w:p>
    <w:p w14:paraId="02EE535F" w14:textId="77777777" w:rsidR="004D57D4" w:rsidRPr="004D57D4" w:rsidRDefault="004D57D4" w:rsidP="004D57D4">
      <w:pPr>
        <w:pBdr>
          <w:top w:val="nil"/>
          <w:left w:val="nil"/>
          <w:bottom w:val="nil"/>
          <w:right w:val="nil"/>
          <w:between w:val="nil"/>
        </w:pBdr>
        <w:spacing w:after="0"/>
      </w:pPr>
    </w:p>
    <w:p w14:paraId="0000000C" w14:textId="4B512467" w:rsidR="00357BFA" w:rsidRDefault="00214739">
      <w:pPr>
        <w:numPr>
          <w:ilvl w:val="0"/>
          <w:numId w:val="4"/>
        </w:numPr>
        <w:pBdr>
          <w:top w:val="nil"/>
          <w:left w:val="nil"/>
          <w:bottom w:val="nil"/>
          <w:right w:val="nil"/>
          <w:between w:val="nil"/>
        </w:pBdr>
        <w:spacing w:after="0"/>
      </w:pPr>
      <w:r>
        <w:rPr>
          <w:color w:val="000000"/>
        </w:rPr>
        <w:t xml:space="preserve">You may well want to edit / remove / add items based on the knowledge of your </w:t>
      </w:r>
      <w:r w:rsidR="00DA6FD5">
        <w:rPr>
          <w:color w:val="000000"/>
        </w:rPr>
        <w:t>school.</w:t>
      </w:r>
    </w:p>
    <w:p w14:paraId="0000000D" w14:textId="3E27AB7E" w:rsidR="00357BFA" w:rsidRDefault="00214739">
      <w:pPr>
        <w:numPr>
          <w:ilvl w:val="0"/>
          <w:numId w:val="4"/>
        </w:numPr>
        <w:pBdr>
          <w:top w:val="nil"/>
          <w:left w:val="nil"/>
          <w:bottom w:val="nil"/>
          <w:right w:val="nil"/>
          <w:between w:val="nil"/>
        </w:pBdr>
        <w:spacing w:after="0"/>
      </w:pPr>
      <w:r>
        <w:rPr>
          <w:color w:val="000000"/>
        </w:rPr>
        <w:t xml:space="preserve">Items highlighted in </w:t>
      </w:r>
      <w:r>
        <w:rPr>
          <w:color w:val="000000"/>
          <w:highlight w:val="yellow"/>
        </w:rPr>
        <w:t>yellow</w:t>
      </w:r>
      <w:r>
        <w:rPr>
          <w:color w:val="000000"/>
        </w:rPr>
        <w:t xml:space="preserve"> need editing/completing/removing before you issue the </w:t>
      </w:r>
      <w:r w:rsidR="00DA6FD5">
        <w:rPr>
          <w:color w:val="000000"/>
        </w:rPr>
        <w:t>document.</w:t>
      </w:r>
    </w:p>
    <w:p w14:paraId="0000000E" w14:textId="0F920CDF" w:rsidR="00357BFA" w:rsidRDefault="00214739">
      <w:pPr>
        <w:numPr>
          <w:ilvl w:val="0"/>
          <w:numId w:val="4"/>
        </w:numPr>
        <w:pBdr>
          <w:top w:val="nil"/>
          <w:left w:val="nil"/>
          <w:bottom w:val="nil"/>
          <w:right w:val="nil"/>
          <w:between w:val="nil"/>
        </w:pBdr>
        <w:spacing w:after="0"/>
      </w:pPr>
      <w:r>
        <w:rPr>
          <w:color w:val="000000"/>
        </w:rPr>
        <w:t xml:space="preserve">Feel free to add your </w:t>
      </w:r>
      <w:r w:rsidR="00C506D5">
        <w:rPr>
          <w:color w:val="000000"/>
        </w:rPr>
        <w:t>school’s</w:t>
      </w:r>
      <w:r>
        <w:rPr>
          <w:color w:val="000000"/>
        </w:rPr>
        <w:t xml:space="preserve"> name and logo, but please do not try to remove our branding/</w:t>
      </w:r>
      <w:r w:rsidR="00C506D5">
        <w:rPr>
          <w:color w:val="000000"/>
        </w:rPr>
        <w:t>links.</w:t>
      </w:r>
    </w:p>
    <w:p w14:paraId="0000000F" w14:textId="36CE9233" w:rsidR="00357BFA" w:rsidRDefault="00214739">
      <w:pPr>
        <w:numPr>
          <w:ilvl w:val="0"/>
          <w:numId w:val="4"/>
        </w:numPr>
        <w:pBdr>
          <w:top w:val="nil"/>
          <w:left w:val="nil"/>
          <w:bottom w:val="nil"/>
          <w:right w:val="nil"/>
          <w:between w:val="nil"/>
        </w:pBdr>
        <w:spacing w:after="0"/>
      </w:pPr>
      <w:r>
        <w:rPr>
          <w:color w:val="000000"/>
        </w:rPr>
        <w:t>Please read this AUP in conjunction with our main O</w:t>
      </w:r>
      <w:r w:rsidR="00FA687A">
        <w:rPr>
          <w:color w:val="000000"/>
        </w:rPr>
        <w:t>nline Safety</w:t>
      </w:r>
      <w:r>
        <w:rPr>
          <w:color w:val="000000"/>
        </w:rPr>
        <w:t xml:space="preserve"> policy template for schools, available at </w:t>
      </w:r>
      <w:hyperlink r:id="rId11">
        <w:r>
          <w:rPr>
            <w:color w:val="0000FF"/>
            <w:u w:val="single"/>
          </w:rPr>
          <w:t>safepolicies.lgfl.net</w:t>
        </w:r>
      </w:hyperlink>
      <w:r w:rsidR="00046151">
        <w:rPr>
          <w:color w:val="0000FF"/>
          <w:u w:val="single"/>
        </w:rPr>
        <w:t xml:space="preserve">. </w:t>
      </w:r>
      <w:r>
        <w:rPr>
          <w:color w:val="000000"/>
        </w:rPr>
        <w:t>An AUP is not a replacement for the full policy.</w:t>
      </w:r>
    </w:p>
    <w:p w14:paraId="6EA4482E" w14:textId="6949BFF6" w:rsidR="00A94777" w:rsidRPr="004D57D4" w:rsidRDefault="00214739" w:rsidP="004D57D4">
      <w:pPr>
        <w:numPr>
          <w:ilvl w:val="0"/>
          <w:numId w:val="4"/>
        </w:numPr>
        <w:pBdr>
          <w:top w:val="nil"/>
          <w:left w:val="nil"/>
          <w:bottom w:val="nil"/>
          <w:right w:val="nil"/>
          <w:between w:val="nil"/>
        </w:pBdr>
        <w:spacing w:after="0"/>
      </w:pPr>
      <w:r>
        <w:rPr>
          <w:color w:val="000000"/>
        </w:rPr>
        <w:t>AUPs and policies should be reviewed annually and approved at senior leadership level. We recommend that one copy is retained by the member of staff/governor/volunteer and a second is placed on the personnel file.</w:t>
      </w:r>
    </w:p>
    <w:p w14:paraId="00000011" w14:textId="64EF0FD1" w:rsidR="00357BFA" w:rsidRDefault="00452685" w:rsidP="00810FE6">
      <w:pPr>
        <w:numPr>
          <w:ilvl w:val="0"/>
          <w:numId w:val="4"/>
        </w:numPr>
        <w:pBdr>
          <w:top w:val="nil"/>
          <w:left w:val="nil"/>
          <w:bottom w:val="nil"/>
          <w:right w:val="nil"/>
          <w:between w:val="nil"/>
        </w:pBdr>
        <w:spacing w:after="0"/>
        <w:rPr>
          <w:color w:val="000000"/>
        </w:rPr>
      </w:pPr>
      <w:r>
        <w:rPr>
          <w:color w:val="000000"/>
        </w:rPr>
        <w:t>H</w:t>
      </w:r>
      <w:r w:rsidR="00214739">
        <w:rPr>
          <w:color w:val="000000"/>
        </w:rPr>
        <w:t>ow you use this AUP / if it’s useful, how we can improve it and what else we can do to support you – get in touch with @LGfL</w:t>
      </w:r>
      <w:r w:rsidR="0017251F">
        <w:rPr>
          <w:color w:val="000000"/>
        </w:rPr>
        <w:t>SafeguardED</w:t>
      </w:r>
      <w:r w:rsidR="00214739">
        <w:rPr>
          <w:color w:val="000000"/>
        </w:rPr>
        <w:t xml:space="preserve"> on </w:t>
      </w:r>
      <w:hyperlink r:id="rId12">
        <w:r w:rsidR="00214739">
          <w:rPr>
            <w:color w:val="0000FF"/>
            <w:u w:val="single"/>
          </w:rPr>
          <w:t>Facebook</w:t>
        </w:r>
      </w:hyperlink>
      <w:r w:rsidR="00214739">
        <w:rPr>
          <w:color w:val="000000"/>
        </w:rPr>
        <w:t xml:space="preserve"> or </w:t>
      </w:r>
      <w:hyperlink r:id="rId13" w:history="1">
        <w:r w:rsidR="001D6431" w:rsidRPr="00DE0F81">
          <w:rPr>
            <w:rStyle w:val="Hyperlink"/>
          </w:rPr>
          <w:t>LinkedIn</w:t>
        </w:r>
      </w:hyperlink>
      <w:r w:rsidR="008057DA">
        <w:rPr>
          <w:color w:val="000000"/>
        </w:rPr>
        <w:t>.</w:t>
      </w:r>
    </w:p>
    <w:p w14:paraId="00000014" w14:textId="5FFA9118" w:rsidR="00357BFA" w:rsidRPr="006F2796" w:rsidRDefault="00214739" w:rsidP="006F2796">
      <w:pPr>
        <w:numPr>
          <w:ilvl w:val="0"/>
          <w:numId w:val="4"/>
        </w:numPr>
        <w:pBdr>
          <w:top w:val="nil"/>
          <w:left w:val="nil"/>
          <w:bottom w:val="nil"/>
          <w:right w:val="nil"/>
          <w:between w:val="nil"/>
        </w:pBdr>
        <w:spacing w:after="0"/>
        <w:rPr>
          <w:color w:val="000000"/>
        </w:rPr>
      </w:pPr>
      <w:r>
        <w:rPr>
          <w:color w:val="000000"/>
        </w:rPr>
        <w:t xml:space="preserve">We provide online safety educational resources (filtered by theme or key stage) at </w:t>
      </w:r>
      <w:hyperlink r:id="rId14">
        <w:r>
          <w:rPr>
            <w:color w:val="0000FF"/>
            <w:u w:val="single"/>
          </w:rPr>
          <w:t>saferesources.lgfl.net</w:t>
        </w:r>
      </w:hyperlink>
      <w:r>
        <w:rPr>
          <w:color w:val="000000"/>
        </w:rPr>
        <w:t xml:space="preserve">; why not display this on the staffroom wall alongside one of our online safeguarding </w:t>
      </w:r>
      <w:hyperlink r:id="rId15">
        <w:r>
          <w:rPr>
            <w:color w:val="000000"/>
          </w:rPr>
          <w:t>posters</w:t>
        </w:r>
      </w:hyperlink>
      <w:r>
        <w:rPr>
          <w:color w:val="000000"/>
        </w:rPr>
        <w:t xml:space="preserve"> at </w:t>
      </w:r>
      <w:hyperlink r:id="rId16">
        <w:r>
          <w:rPr>
            <w:color w:val="0000FF"/>
            <w:u w:val="single"/>
          </w:rPr>
          <w:t>safeposters.lgfl.net</w:t>
        </w:r>
      </w:hyperlink>
      <w:r>
        <w:rPr>
          <w:color w:val="000000"/>
        </w:rPr>
        <w:t xml:space="preserve">; CPD support at </w:t>
      </w:r>
      <w:hyperlink r:id="rId17">
        <w:r>
          <w:rPr>
            <w:color w:val="0000FF"/>
            <w:u w:val="single"/>
          </w:rPr>
          <w:t>safecpd.lgfl.net</w:t>
        </w:r>
      </w:hyperlink>
      <w:bookmarkStart w:id="0" w:name="_heading=h.gjdgxs" w:colFirst="0" w:colLast="0"/>
      <w:bookmarkEnd w:id="0"/>
      <w:r w:rsidR="00E7797E">
        <w:t xml:space="preserve">. We also have specific resources on generative AI which can be found at </w:t>
      </w:r>
      <w:hyperlink r:id="rId18" w:history="1">
        <w:r w:rsidR="00E7797E" w:rsidRPr="00E7797E">
          <w:rPr>
            <w:rStyle w:val="Hyperlink"/>
          </w:rPr>
          <w:t>genai.lgfl.net</w:t>
        </w:r>
      </w:hyperlink>
      <w:r>
        <w:br w:type="page"/>
      </w:r>
    </w:p>
    <w:p w14:paraId="39F20CC9" w14:textId="2979E1C7" w:rsidR="00D14F26" w:rsidRPr="00F95402" w:rsidRDefault="00D14F26">
      <w:pPr>
        <w:rPr>
          <w:rFonts w:ascii="Arial" w:hAnsi="Arial" w:cs="Arial"/>
          <w:b/>
          <w:bCs/>
          <w:sz w:val="28"/>
          <w:szCs w:val="28"/>
        </w:rPr>
      </w:pPr>
      <w:bookmarkStart w:id="1" w:name="_heading=h.30j0zll" w:colFirst="0" w:colLast="0"/>
      <w:bookmarkEnd w:id="1"/>
      <w:r w:rsidRPr="00F95402">
        <w:rPr>
          <w:rFonts w:ascii="Arial" w:hAnsi="Arial" w:cs="Arial"/>
          <w:b/>
          <w:bCs/>
          <w:sz w:val="28"/>
          <w:szCs w:val="28"/>
        </w:rPr>
        <w:lastRenderedPageBreak/>
        <w:t>INTRODUCTION &amp; BACKGROUND</w:t>
      </w:r>
    </w:p>
    <w:p w14:paraId="00000016" w14:textId="789652C3" w:rsidR="00357BFA" w:rsidRPr="00F95402" w:rsidRDefault="00214739">
      <w:pPr>
        <w:rPr>
          <w:rFonts w:ascii="Arial" w:hAnsi="Arial" w:cs="Arial"/>
        </w:rPr>
      </w:pPr>
      <w:r w:rsidRPr="00F95402">
        <w:rPr>
          <w:rFonts w:ascii="Arial" w:hAnsi="Arial" w:cs="Arial"/>
        </w:rPr>
        <w:t xml:space="preserve">We ask </w:t>
      </w:r>
      <w:r w:rsidR="009E5A8C" w:rsidRPr="00F95402">
        <w:rPr>
          <w:rFonts w:ascii="Arial" w:hAnsi="Arial" w:cs="Arial"/>
        </w:rPr>
        <w:t xml:space="preserve">everyone </w:t>
      </w:r>
      <w:r w:rsidRPr="00F95402">
        <w:rPr>
          <w:rFonts w:ascii="Arial" w:hAnsi="Arial" w:cs="Arial"/>
        </w:rPr>
        <w:t xml:space="preserve">involved in the life of </w:t>
      </w:r>
      <w:r w:rsidRPr="00F95402">
        <w:rPr>
          <w:rFonts w:ascii="Arial" w:hAnsi="Arial" w:cs="Arial"/>
          <w:highlight w:val="yellow"/>
        </w:rPr>
        <w:t>[ insert school name here ]</w:t>
      </w:r>
      <w:r w:rsidRPr="00F95402">
        <w:rPr>
          <w:rFonts w:ascii="Arial" w:hAnsi="Arial" w:cs="Arial"/>
        </w:rPr>
        <w:t xml:space="preserve"> to sign an Acceptable Use* Policy (AUP), which outlines how we expect them to behave when they are online, and/or using school networks, connections, internet connectivity and devices, cloud platforms and social media (both when on school site and outside of school).</w:t>
      </w:r>
    </w:p>
    <w:p w14:paraId="7A8EDCC3" w14:textId="77777777" w:rsidR="00CE36C8" w:rsidRPr="00F95402" w:rsidRDefault="00CE36C8" w:rsidP="00CE36C8">
      <w:pPr>
        <w:rPr>
          <w:rFonts w:ascii="Arial" w:hAnsi="Arial" w:cs="Arial"/>
          <w:sz w:val="20"/>
          <w:szCs w:val="20"/>
          <w:highlight w:val="yellow"/>
        </w:rPr>
      </w:pPr>
      <w:r w:rsidRPr="00F95402">
        <w:rPr>
          <w:rFonts w:ascii="Arial" w:hAnsi="Arial" w:cs="Arial"/>
          <w:sz w:val="20"/>
          <w:szCs w:val="20"/>
          <w:highlight w:val="yellow"/>
        </w:rPr>
        <w:t>[ * An AUP is as much about behaviours as ‘use’ of a particular device or technology, so you may wish to rename this document, but we have kept the recognised term ‘AUP’ as the name of this document. ]</w:t>
      </w:r>
    </w:p>
    <w:p w14:paraId="447FBF1E" w14:textId="3EAC1F75" w:rsidR="00BA7188" w:rsidRPr="00F95402" w:rsidRDefault="00214739">
      <w:pPr>
        <w:rPr>
          <w:rFonts w:ascii="Arial" w:hAnsi="Arial" w:cs="Arial"/>
        </w:rPr>
      </w:pPr>
      <w:r w:rsidRPr="00F95402">
        <w:rPr>
          <w:rFonts w:ascii="Arial" w:hAnsi="Arial" w:cs="Arial"/>
        </w:rPr>
        <w:t xml:space="preserve">This AUP is reviewed annually, and </w:t>
      </w:r>
      <w:r w:rsidR="009E5A8C" w:rsidRPr="00F95402">
        <w:rPr>
          <w:rFonts w:ascii="Arial" w:hAnsi="Arial" w:cs="Arial"/>
        </w:rPr>
        <w:t>staff</w:t>
      </w:r>
      <w:r w:rsidR="00CE36C8" w:rsidRPr="00F95402">
        <w:rPr>
          <w:rFonts w:ascii="Arial" w:hAnsi="Arial" w:cs="Arial"/>
        </w:rPr>
        <w:t xml:space="preserve">, governors and volunteers are </w:t>
      </w:r>
      <w:r w:rsidRPr="00F95402">
        <w:rPr>
          <w:rFonts w:ascii="Arial" w:hAnsi="Arial" w:cs="Arial"/>
        </w:rPr>
        <w:t xml:space="preserve">asked to </w:t>
      </w:r>
      <w:r w:rsidR="0037747B" w:rsidRPr="00F95402">
        <w:rPr>
          <w:rFonts w:ascii="Arial" w:hAnsi="Arial" w:cs="Arial"/>
        </w:rPr>
        <w:t xml:space="preserve">read, understand, </w:t>
      </w:r>
      <w:r w:rsidR="00C714E0" w:rsidRPr="00F95402">
        <w:rPr>
          <w:rFonts w:ascii="Arial" w:hAnsi="Arial" w:cs="Arial"/>
        </w:rPr>
        <w:t>follow,</w:t>
      </w:r>
      <w:r w:rsidR="0037747B" w:rsidRPr="00F95402">
        <w:rPr>
          <w:rFonts w:ascii="Arial" w:hAnsi="Arial" w:cs="Arial"/>
        </w:rPr>
        <w:t xml:space="preserve"> and </w:t>
      </w:r>
      <w:r w:rsidRPr="00F95402">
        <w:rPr>
          <w:rFonts w:ascii="Arial" w:hAnsi="Arial" w:cs="Arial"/>
        </w:rPr>
        <w:t xml:space="preserve">sign it </w:t>
      </w:r>
      <w:r w:rsidR="0004389E" w:rsidRPr="00F95402">
        <w:rPr>
          <w:rFonts w:ascii="Arial" w:hAnsi="Arial" w:cs="Arial"/>
        </w:rPr>
        <w:t>when starting a</w:t>
      </w:r>
      <w:r w:rsidRPr="00F95402">
        <w:rPr>
          <w:rFonts w:ascii="Arial" w:hAnsi="Arial" w:cs="Arial"/>
        </w:rPr>
        <w:t>t</w:t>
      </w:r>
      <w:r w:rsidR="0004389E" w:rsidRPr="00F95402">
        <w:rPr>
          <w:rFonts w:ascii="Arial" w:hAnsi="Arial" w:cs="Arial"/>
        </w:rPr>
        <w:t xml:space="preserve"> </w:t>
      </w:r>
      <w:r w:rsidRPr="00F95402">
        <w:rPr>
          <w:rFonts w:ascii="Arial" w:hAnsi="Arial" w:cs="Arial"/>
        </w:rPr>
        <w:t xml:space="preserve">the school and </w:t>
      </w:r>
      <w:r w:rsidR="0004389E" w:rsidRPr="00F95402">
        <w:rPr>
          <w:rFonts w:ascii="Arial" w:hAnsi="Arial" w:cs="Arial"/>
        </w:rPr>
        <w:t xml:space="preserve">whenever </w:t>
      </w:r>
      <w:r w:rsidRPr="00F95402">
        <w:rPr>
          <w:rFonts w:ascii="Arial" w:hAnsi="Arial" w:cs="Arial"/>
        </w:rPr>
        <w:t xml:space="preserve">changes are made. </w:t>
      </w:r>
      <w:r w:rsidRPr="00F95402">
        <w:rPr>
          <w:rFonts w:ascii="Arial" w:hAnsi="Arial" w:cs="Arial"/>
          <w:highlight w:val="yellow"/>
        </w:rPr>
        <w:t>[ edit timescales as appropriate</w:t>
      </w:r>
      <w:r w:rsidR="0004389E" w:rsidRPr="00F95402">
        <w:rPr>
          <w:rFonts w:ascii="Arial" w:hAnsi="Arial" w:cs="Arial"/>
          <w:highlight w:val="yellow"/>
        </w:rPr>
        <w:t>, e.g. if annual for all</w:t>
      </w:r>
      <w:r w:rsidRPr="00F95402">
        <w:rPr>
          <w:rFonts w:ascii="Arial" w:hAnsi="Arial" w:cs="Arial"/>
          <w:highlight w:val="yellow"/>
        </w:rPr>
        <w:t> ]</w:t>
      </w:r>
      <w:r w:rsidR="009E5A8C" w:rsidRPr="00F95402">
        <w:rPr>
          <w:rFonts w:ascii="Arial" w:hAnsi="Arial" w:cs="Arial"/>
        </w:rPr>
        <w:t xml:space="preserve"> </w:t>
      </w:r>
      <w:r w:rsidR="007D6A52" w:rsidRPr="00F95402">
        <w:rPr>
          <w:rFonts w:ascii="Arial" w:hAnsi="Arial" w:cs="Arial"/>
        </w:rPr>
        <w:t xml:space="preserve">All staff (including support staff), governors and volunteers have particular legal / professional obligations and it is imperative that all parties understand that online safety is part of safeguarding as well as part of the curriculum, and it is everybody’s responsibility to uphold the school’s approaches, strategy and policy as detailed in the full Online Safety Policy. </w:t>
      </w:r>
      <w:r w:rsidR="007D6A52" w:rsidRPr="00F95402">
        <w:rPr>
          <w:rFonts w:ascii="Arial" w:hAnsi="Arial" w:cs="Arial"/>
          <w:highlight w:val="yellow"/>
        </w:rPr>
        <w:t>[ insert link /</w:t>
      </w:r>
      <w:r w:rsidR="00CE36C8" w:rsidRPr="00F95402">
        <w:rPr>
          <w:rFonts w:ascii="Arial" w:hAnsi="Arial" w:cs="Arial"/>
          <w:highlight w:val="yellow"/>
        </w:rPr>
        <w:t xml:space="preserve"> there is a template at </w:t>
      </w:r>
      <w:hyperlink r:id="rId19">
        <w:r w:rsidR="00CE36C8" w:rsidRPr="00F95402">
          <w:rPr>
            <w:rFonts w:ascii="Arial" w:hAnsi="Arial" w:cs="Arial"/>
            <w:color w:val="0000FF"/>
            <w:highlight w:val="yellow"/>
            <w:u w:val="single"/>
          </w:rPr>
          <w:t>safepolicies.lgfl.net</w:t>
        </w:r>
      </w:hyperlink>
      <w:r w:rsidR="00CE36C8" w:rsidRPr="00F95402">
        <w:rPr>
          <w:rFonts w:ascii="Arial" w:hAnsi="Arial" w:cs="Arial"/>
          <w:highlight w:val="yellow"/>
        </w:rPr>
        <w:t> ]</w:t>
      </w:r>
    </w:p>
    <w:p w14:paraId="465F504A" w14:textId="0E3AE78B" w:rsidR="00FB3F65" w:rsidRPr="00F95402" w:rsidRDefault="00214739" w:rsidP="00773338">
      <w:pPr>
        <w:rPr>
          <w:rFonts w:ascii="Arial" w:hAnsi="Arial" w:cs="Arial"/>
        </w:rPr>
      </w:pPr>
      <w:r w:rsidRPr="00F95402">
        <w:rPr>
          <w:rFonts w:ascii="Arial" w:hAnsi="Arial" w:cs="Arial"/>
        </w:rPr>
        <w:t xml:space="preserve">If you have any questions about this AUP or our approach to online safety, </w:t>
      </w:r>
      <w:r w:rsidR="0037747B" w:rsidRPr="00F95402">
        <w:rPr>
          <w:rFonts w:ascii="Arial" w:hAnsi="Arial" w:cs="Arial"/>
        </w:rPr>
        <w:t xml:space="preserve">it is your responsibility to </w:t>
      </w:r>
      <w:r w:rsidRPr="00F95402">
        <w:rPr>
          <w:rFonts w:ascii="Arial" w:hAnsi="Arial" w:cs="Arial"/>
        </w:rPr>
        <w:t xml:space="preserve">please speak to </w:t>
      </w:r>
      <w:r w:rsidRPr="00F95402">
        <w:rPr>
          <w:rFonts w:ascii="Arial" w:hAnsi="Arial" w:cs="Arial"/>
          <w:highlight w:val="yellow"/>
        </w:rPr>
        <w:t>[ member of staff name / contact details ]</w:t>
      </w:r>
      <w:r w:rsidRPr="00F95402">
        <w:rPr>
          <w:rFonts w:ascii="Arial" w:hAnsi="Arial" w:cs="Arial"/>
        </w:rPr>
        <w:t>.</w:t>
      </w:r>
      <w:r w:rsidRPr="00F95402">
        <w:rPr>
          <w:rFonts w:ascii="Arial" w:hAnsi="Arial" w:cs="Arial"/>
          <w:highlight w:val="yellow"/>
        </w:rPr>
        <w:t xml:space="preserve"> </w:t>
      </w:r>
      <w:bookmarkStart w:id="2" w:name="_heading=h.1fob9te" w:colFirst="0" w:colLast="0"/>
      <w:bookmarkEnd w:id="2"/>
    </w:p>
    <w:p w14:paraId="72068E32" w14:textId="77777777" w:rsidR="00773338" w:rsidRPr="00773338" w:rsidRDefault="00773338" w:rsidP="00773338"/>
    <w:p w14:paraId="537941AD" w14:textId="7AE1E01A"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rPr>
        <w:t>By signing this document, I agree to the following:</w:t>
      </w:r>
    </w:p>
    <w:p w14:paraId="6DD95BF7"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1. Safeguarding &amp; Reporting</w:t>
      </w:r>
    </w:p>
    <w:p w14:paraId="46AA15EE" w14:textId="69E9E326" w:rsidR="007F7BE7" w:rsidRPr="007F7BE7" w:rsidRDefault="007F7BE7" w:rsidP="007F7BE7">
      <w:pPr>
        <w:numPr>
          <w:ilvl w:val="0"/>
          <w:numId w:val="10"/>
        </w:numPr>
        <w:spacing w:after="100" w:afterAutospacing="1" w:line="240" w:lineRule="auto"/>
        <w:jc w:val="left"/>
        <w:rPr>
          <w:rFonts w:ascii="Arial" w:eastAsia="Times New Roman" w:hAnsi="Arial" w:cs="Arial"/>
        </w:rPr>
      </w:pPr>
      <w:r w:rsidRPr="007F7BE7">
        <w:rPr>
          <w:rFonts w:ascii="Arial" w:eastAsia="Times New Roman" w:hAnsi="Arial" w:cs="Arial"/>
        </w:rPr>
        <w:t>I have read and will follow the school's Online Safety polic</w:t>
      </w:r>
      <w:r w:rsidR="0092715E">
        <w:rPr>
          <w:rFonts w:ascii="Arial" w:eastAsia="Times New Roman" w:hAnsi="Arial" w:cs="Arial"/>
        </w:rPr>
        <w:t>y</w:t>
      </w:r>
      <w:r w:rsidR="004D6FCC">
        <w:rPr>
          <w:rFonts w:ascii="Arial" w:eastAsia="Times New Roman" w:hAnsi="Arial" w:cs="Arial"/>
        </w:rPr>
        <w:t xml:space="preserve"> </w:t>
      </w:r>
      <w:r w:rsidR="00AD6A08" w:rsidRPr="006D4230">
        <w:rPr>
          <w:rFonts w:ascii="Arial" w:hAnsi="Arial" w:cs="Arial"/>
          <w:color w:val="000000"/>
          <w:highlight w:val="yellow"/>
        </w:rPr>
        <w:t>[ insert link ]</w:t>
      </w:r>
      <w:r w:rsidRPr="007F7BE7">
        <w:rPr>
          <w:rFonts w:ascii="Arial" w:eastAsia="Times New Roman" w:hAnsi="Arial" w:cs="Arial"/>
        </w:rPr>
        <w:t>.</w:t>
      </w:r>
      <w:r w:rsidR="006D5D11">
        <w:rPr>
          <w:rFonts w:ascii="Arial" w:eastAsia="Times New Roman" w:hAnsi="Arial" w:cs="Arial"/>
        </w:rPr>
        <w:t xml:space="preserve"> And KCSIE Part 1</w:t>
      </w:r>
      <w:r w:rsidR="009C1716">
        <w:rPr>
          <w:rFonts w:ascii="Arial" w:eastAsia="Times New Roman" w:hAnsi="Arial" w:cs="Arial"/>
        </w:rPr>
        <w:t>.</w:t>
      </w:r>
      <w:r w:rsidRPr="007F7BE7">
        <w:rPr>
          <w:rFonts w:ascii="Arial" w:eastAsia="Times New Roman" w:hAnsi="Arial" w:cs="Arial"/>
        </w:rPr>
        <w:t xml:space="preserve"> </w:t>
      </w:r>
    </w:p>
    <w:p w14:paraId="06182767" w14:textId="71A43703" w:rsidR="007F7BE7" w:rsidRPr="007F7BE7" w:rsidRDefault="007F7BE7" w:rsidP="007F7BE7">
      <w:pPr>
        <w:numPr>
          <w:ilvl w:val="0"/>
          <w:numId w:val="10"/>
        </w:numPr>
        <w:spacing w:after="100" w:afterAutospacing="1" w:line="240" w:lineRule="auto"/>
        <w:jc w:val="left"/>
        <w:rPr>
          <w:rFonts w:ascii="Arial" w:eastAsia="Times New Roman" w:hAnsi="Arial" w:cs="Arial"/>
        </w:rPr>
      </w:pPr>
      <w:r w:rsidRPr="007F7BE7">
        <w:rPr>
          <w:rFonts w:ascii="Arial" w:eastAsia="Times New Roman" w:hAnsi="Arial" w:cs="Arial"/>
        </w:rPr>
        <w:t>I understand that online safety is a core part of safeguarding. I will report any concerns, inappropriate behavio</w:t>
      </w:r>
      <w:r w:rsidR="003C0494">
        <w:rPr>
          <w:rFonts w:ascii="Arial" w:eastAsia="Times New Roman" w:hAnsi="Arial" w:cs="Arial"/>
        </w:rPr>
        <w:t>ur</w:t>
      </w:r>
      <w:r w:rsidRPr="007F7BE7">
        <w:rPr>
          <w:rFonts w:ascii="Arial" w:eastAsia="Times New Roman" w:hAnsi="Arial" w:cs="Arial"/>
        </w:rPr>
        <w:t xml:space="preserve">, or child-on-child abuse to the Designated Safeguarding Lead (DSL) or Headteacher </w:t>
      </w:r>
      <w:r w:rsidR="004460CF">
        <w:rPr>
          <w:rFonts w:ascii="Arial" w:eastAsia="Times New Roman" w:hAnsi="Arial" w:cs="Arial"/>
        </w:rPr>
        <w:t xml:space="preserve">(in the case of concerns about colleagues) </w:t>
      </w:r>
      <w:r w:rsidRPr="007F7BE7">
        <w:rPr>
          <w:rFonts w:ascii="Arial" w:eastAsia="Times New Roman" w:hAnsi="Arial" w:cs="Arial"/>
        </w:rPr>
        <w:t xml:space="preserve">immediately. </w:t>
      </w:r>
    </w:p>
    <w:p w14:paraId="67AC4905" w14:textId="4AEF7FB6" w:rsidR="007F7BE7" w:rsidRDefault="007F7BE7" w:rsidP="007F7BE7">
      <w:pPr>
        <w:numPr>
          <w:ilvl w:val="0"/>
          <w:numId w:val="10"/>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use supportive, practical methods to teach online safety and will avoid victim-blaming language. </w:t>
      </w:r>
    </w:p>
    <w:p w14:paraId="56DBEDE5" w14:textId="79C36E06" w:rsidR="00057667" w:rsidRPr="007F7BE7" w:rsidRDefault="00057667" w:rsidP="00057667">
      <w:pPr>
        <w:numPr>
          <w:ilvl w:val="0"/>
          <w:numId w:val="10"/>
        </w:numPr>
        <w:spacing w:after="100" w:afterAutospacing="1" w:line="240" w:lineRule="auto"/>
        <w:jc w:val="left"/>
        <w:rPr>
          <w:rFonts w:ascii="Arial" w:eastAsia="Times New Roman" w:hAnsi="Arial" w:cs="Arial"/>
        </w:rPr>
      </w:pPr>
      <w:r w:rsidRPr="00057667">
        <w:rPr>
          <w:rFonts w:ascii="Arial" w:eastAsia="Times New Roman" w:hAnsi="Arial" w:cs="Arial"/>
        </w:rPr>
        <w:t xml:space="preserve">I will follow best-practice pedagogy for online safety education, avoiding scaring and other unhelpful prevention methods. </w:t>
      </w:r>
      <w:r w:rsidRPr="00057667">
        <w:rPr>
          <w:rFonts w:ascii="Arial" w:hAnsi="Arial" w:cs="Arial"/>
          <w:color w:val="000000"/>
          <w:highlight w:val="yellow"/>
        </w:rPr>
        <w:t xml:space="preserve">[ You may wish to refer staff to the approaches at </w:t>
      </w:r>
      <w:hyperlink r:id="rId20" w:history="1">
        <w:r w:rsidRPr="00057667">
          <w:rPr>
            <w:rStyle w:val="Hyperlink"/>
            <w:rFonts w:ascii="Arial" w:hAnsi="Arial" w:cs="Arial"/>
            <w:highlight w:val="yellow"/>
          </w:rPr>
          <w:t>onlinesafetyprinciples.lgfl.net</w:t>
        </w:r>
      </w:hyperlink>
      <w:r w:rsidRPr="00057667">
        <w:rPr>
          <w:rFonts w:ascii="Arial" w:hAnsi="Arial" w:cs="Arial"/>
          <w:color w:val="000000"/>
          <w:highlight w:val="yellow"/>
        </w:rPr>
        <w:t xml:space="preserve"> ]</w:t>
      </w:r>
    </w:p>
    <w:p w14:paraId="577A4445"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2. Device, System, &amp; Data Security</w:t>
      </w:r>
    </w:p>
    <w:p w14:paraId="0899E3C9" w14:textId="77777777" w:rsidR="007F7BE7" w:rsidRDefault="007F7BE7" w:rsidP="007F7BE7">
      <w:pPr>
        <w:numPr>
          <w:ilvl w:val="0"/>
          <w:numId w:val="11"/>
        </w:numPr>
        <w:spacing w:after="100" w:afterAutospacing="1" w:line="240" w:lineRule="auto"/>
        <w:jc w:val="left"/>
        <w:rPr>
          <w:rFonts w:ascii="Arial" w:eastAsia="Times New Roman" w:hAnsi="Arial" w:cs="Arial"/>
        </w:rPr>
      </w:pPr>
      <w:r w:rsidRPr="007F7BE7">
        <w:rPr>
          <w:rFonts w:ascii="Arial" w:eastAsia="Times New Roman" w:hAnsi="Arial" w:cs="Arial"/>
        </w:rPr>
        <w:t>I will keep my passwords secret, use Multi-Factor Authentication (MFA) where required, and lock my screen when leaving my device unattended.</w:t>
      </w:r>
    </w:p>
    <w:p w14:paraId="1C005599" w14:textId="77777777" w:rsidR="0069596F" w:rsidRDefault="000F7109">
      <w:pPr>
        <w:pStyle w:val="ListParagraph"/>
        <w:numPr>
          <w:ilvl w:val="0"/>
          <w:numId w:val="11"/>
        </w:numPr>
        <w:spacing w:after="100" w:afterAutospacing="1" w:line="240" w:lineRule="auto"/>
        <w:jc w:val="left"/>
        <w:rPr>
          <w:rFonts w:ascii="Arial" w:eastAsia="Times New Roman" w:hAnsi="Arial" w:cs="Arial"/>
        </w:rPr>
      </w:pPr>
      <w:r w:rsidRPr="0069596F">
        <w:rPr>
          <w:rFonts w:ascii="Arial" w:eastAsia="Times New Roman" w:hAnsi="Arial" w:cs="Arial"/>
        </w:rPr>
        <w:t xml:space="preserve">I will check with </w:t>
      </w:r>
      <w:r w:rsidRPr="0069596F">
        <w:rPr>
          <w:rFonts w:ascii="Arial" w:eastAsia="Times New Roman" w:hAnsi="Arial" w:cs="Arial"/>
          <w:shd w:val="clear" w:color="auto" w:fill="FFFF00"/>
        </w:rPr>
        <w:t xml:space="preserve">[ insert name and role here ] </w:t>
      </w:r>
      <w:r w:rsidRPr="0069596F">
        <w:rPr>
          <w:rFonts w:ascii="Arial" w:eastAsia="Times New Roman" w:hAnsi="Arial" w:cs="Arial"/>
        </w:rPr>
        <w:t xml:space="preserve">if I want to use any new platform or app that has not already been approved by the school, to ensure this is quality assured. </w:t>
      </w:r>
    </w:p>
    <w:p w14:paraId="12C44BE5" w14:textId="009CF0A6" w:rsidR="007F7BE7" w:rsidRPr="0069596F" w:rsidRDefault="007F7BE7">
      <w:pPr>
        <w:pStyle w:val="ListParagraph"/>
        <w:numPr>
          <w:ilvl w:val="0"/>
          <w:numId w:val="11"/>
        </w:numPr>
        <w:spacing w:after="100" w:afterAutospacing="1" w:line="240" w:lineRule="auto"/>
        <w:jc w:val="left"/>
        <w:rPr>
          <w:rFonts w:ascii="Arial" w:eastAsia="Times New Roman" w:hAnsi="Arial" w:cs="Arial"/>
        </w:rPr>
      </w:pPr>
      <w:r w:rsidRPr="0069596F">
        <w:rPr>
          <w:rFonts w:ascii="Arial" w:eastAsia="Times New Roman" w:hAnsi="Arial" w:cs="Arial"/>
        </w:rPr>
        <w:t xml:space="preserve">I will report any accidental data leaks or suspected phishing emails to </w:t>
      </w:r>
      <w:r w:rsidR="003E7293" w:rsidRPr="0069596F">
        <w:rPr>
          <w:rFonts w:ascii="Arial" w:eastAsia="Times New Roman" w:hAnsi="Arial" w:cs="Arial"/>
        </w:rPr>
        <w:t xml:space="preserve"> </w:t>
      </w:r>
      <w:r w:rsidR="003E7293" w:rsidRPr="0069596F">
        <w:rPr>
          <w:rFonts w:ascii="Arial" w:eastAsia="Times New Roman" w:hAnsi="Arial" w:cs="Arial"/>
          <w:shd w:val="clear" w:color="auto" w:fill="FFFF00"/>
        </w:rPr>
        <w:t xml:space="preserve">[ insert role here ] </w:t>
      </w:r>
      <w:r w:rsidRPr="0069596F">
        <w:rPr>
          <w:rFonts w:ascii="Arial" w:eastAsia="Times New Roman" w:hAnsi="Arial" w:cs="Arial"/>
        </w:rPr>
        <w:t xml:space="preserve"> immediately</w:t>
      </w:r>
      <w:r w:rsidR="00553EE9" w:rsidRPr="0069596F">
        <w:rPr>
          <w:rFonts w:ascii="Arial" w:eastAsia="Times New Roman" w:hAnsi="Arial" w:cs="Arial"/>
        </w:rPr>
        <w:t xml:space="preserve"> </w:t>
      </w:r>
      <w:r w:rsidR="00054A2C" w:rsidRPr="0069596F">
        <w:rPr>
          <w:rFonts w:ascii="Arial" w:eastAsia="Times New Roman" w:hAnsi="Arial" w:cs="Arial"/>
        </w:rPr>
        <w:t>as per the school’s</w:t>
      </w:r>
      <w:r w:rsidR="00553EE9" w:rsidRPr="0069596F">
        <w:rPr>
          <w:color w:val="000000"/>
        </w:rPr>
        <w:t xml:space="preserve"> </w:t>
      </w:r>
      <w:r w:rsidR="00553EE9" w:rsidRPr="0069596F">
        <w:rPr>
          <w:rFonts w:ascii="Arial" w:hAnsi="Arial" w:cs="Arial"/>
          <w:color w:val="000000"/>
        </w:rPr>
        <w:t xml:space="preserve">Cybersecurity and Data Protection Policies </w:t>
      </w:r>
      <w:r w:rsidR="00553EE9" w:rsidRPr="0069596F">
        <w:rPr>
          <w:rFonts w:ascii="Arial" w:hAnsi="Arial" w:cs="Arial"/>
          <w:color w:val="000000"/>
          <w:highlight w:val="yellow"/>
        </w:rPr>
        <w:t>[ insert link ]</w:t>
      </w:r>
      <w:r w:rsidRPr="0069596F">
        <w:rPr>
          <w:rFonts w:ascii="Arial" w:eastAsia="Times New Roman" w:hAnsi="Arial" w:cs="Arial"/>
        </w:rPr>
        <w:t>, without fear of penalty.</w:t>
      </w:r>
    </w:p>
    <w:p w14:paraId="0FA05AAC" w14:textId="77777777" w:rsidR="007F7BE7" w:rsidRPr="007F7BE7" w:rsidRDefault="007F7BE7" w:rsidP="007F7BE7">
      <w:pPr>
        <w:numPr>
          <w:ilvl w:val="0"/>
          <w:numId w:val="11"/>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not attempt to bypass the school's security, filtering, or monitoring systems. </w:t>
      </w:r>
    </w:p>
    <w:p w14:paraId="15C34118" w14:textId="77777777" w:rsidR="007F7BE7" w:rsidRPr="007F7BE7" w:rsidRDefault="007F7BE7" w:rsidP="007F7BE7">
      <w:pPr>
        <w:numPr>
          <w:ilvl w:val="0"/>
          <w:numId w:val="11"/>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not use a mobile hotspot to provide internet access to any school device. </w:t>
      </w:r>
    </w:p>
    <w:p w14:paraId="7EA4E991" w14:textId="39B76441" w:rsidR="007F7BE7" w:rsidRDefault="007F7BE7" w:rsidP="5239D291">
      <w:pPr>
        <w:numPr>
          <w:ilvl w:val="0"/>
          <w:numId w:val="11"/>
        </w:numPr>
        <w:spacing w:after="100" w:afterAutospacing="1" w:line="240" w:lineRule="auto"/>
        <w:jc w:val="left"/>
        <w:rPr>
          <w:rFonts w:ascii="Arial" w:eastAsia="Times New Roman" w:hAnsi="Arial" w:cs="Arial"/>
        </w:rPr>
      </w:pPr>
      <w:r w:rsidRPr="5239D291">
        <w:rPr>
          <w:rFonts w:ascii="Arial" w:eastAsia="Times New Roman" w:hAnsi="Arial" w:cs="Arial"/>
        </w:rPr>
        <w:lastRenderedPageBreak/>
        <w:t>I understand that all my activity on school systems and devices is monitored and can be reviewed by authori</w:t>
      </w:r>
      <w:r w:rsidR="1FE5FD4A" w:rsidRPr="5239D291">
        <w:rPr>
          <w:rFonts w:ascii="Arial" w:eastAsia="Times New Roman" w:hAnsi="Arial" w:cs="Arial"/>
        </w:rPr>
        <w:t>s</w:t>
      </w:r>
      <w:r w:rsidRPr="5239D291">
        <w:rPr>
          <w:rFonts w:ascii="Arial" w:eastAsia="Times New Roman" w:hAnsi="Arial" w:cs="Arial"/>
        </w:rPr>
        <w:t xml:space="preserve">ed staff. </w:t>
      </w:r>
    </w:p>
    <w:p w14:paraId="17A15431"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3. Professional Conduct &amp; Communication</w:t>
      </w:r>
    </w:p>
    <w:p w14:paraId="2327A0A9" w14:textId="642AEDC8" w:rsidR="007F7BE7" w:rsidRPr="007F7BE7" w:rsidRDefault="007F7BE7" w:rsidP="007F7BE7">
      <w:pPr>
        <w:numPr>
          <w:ilvl w:val="0"/>
          <w:numId w:val="12"/>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use only official </w:t>
      </w:r>
      <w:r w:rsidR="00A514C7">
        <w:rPr>
          <w:rFonts w:ascii="Arial" w:eastAsia="Times New Roman" w:hAnsi="Arial" w:cs="Arial"/>
        </w:rPr>
        <w:t>approved</w:t>
      </w:r>
      <w:r w:rsidRPr="007F7BE7">
        <w:rPr>
          <w:rFonts w:ascii="Arial" w:eastAsia="Times New Roman" w:hAnsi="Arial" w:cs="Arial"/>
        </w:rPr>
        <w:t xml:space="preserve"> platforms for school business and communication. I will not use personal email, WhatsApp, or personal social media for school purposes. </w:t>
      </w:r>
      <w:r w:rsidR="00A514C7" w:rsidRPr="00A514C7">
        <w:rPr>
          <w:rFonts w:ascii="Arial" w:eastAsia="Times New Roman" w:hAnsi="Arial" w:cs="Arial"/>
          <w:highlight w:val="yellow"/>
        </w:rPr>
        <w:t>[ please provide clarity to staff on this. Many staff and governors use WhatsApp groups to communicate. What is your approach to this? ]</w:t>
      </w:r>
    </w:p>
    <w:p w14:paraId="424B4A76" w14:textId="77777777" w:rsidR="007F7BE7" w:rsidRPr="007F7BE7" w:rsidRDefault="007F7BE7" w:rsidP="007F7BE7">
      <w:pPr>
        <w:numPr>
          <w:ilvl w:val="0"/>
          <w:numId w:val="12"/>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never contact pupils through personal channels and will report any pupils who attempt to do so. </w:t>
      </w:r>
    </w:p>
    <w:p w14:paraId="5D746D41" w14:textId="77777777" w:rsidR="007F7BE7" w:rsidRPr="007F7BE7" w:rsidRDefault="007F7BE7" w:rsidP="007F7BE7">
      <w:pPr>
        <w:numPr>
          <w:ilvl w:val="0"/>
          <w:numId w:val="12"/>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maintain a professional online presence, review my privacy settings, and refrain from posting negative or threatening comments. </w:t>
      </w:r>
    </w:p>
    <w:p w14:paraId="56902F07" w14:textId="77777777" w:rsidR="007F7BE7" w:rsidRPr="007F7BE7" w:rsidRDefault="007F7BE7" w:rsidP="007F7BE7">
      <w:pPr>
        <w:numPr>
          <w:ilvl w:val="0"/>
          <w:numId w:val="12"/>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disclose any pre-existing personal relationships with pupils or their families to the DSL/Headteacher as soon as possible. </w:t>
      </w:r>
    </w:p>
    <w:p w14:paraId="74690644"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4. Photos, Video, &amp; AI</w:t>
      </w:r>
    </w:p>
    <w:p w14:paraId="7C226007" w14:textId="03367879" w:rsidR="007F7BE7" w:rsidRPr="007F7BE7" w:rsidRDefault="007F7BE7" w:rsidP="002B35FB">
      <w:pPr>
        <w:numPr>
          <w:ilvl w:val="0"/>
          <w:numId w:val="13"/>
        </w:numPr>
        <w:spacing w:before="100" w:beforeAutospacing="1" w:after="100" w:afterAutospacing="1" w:line="240" w:lineRule="auto"/>
        <w:jc w:val="left"/>
        <w:rPr>
          <w:rFonts w:ascii="Arial" w:eastAsia="Times New Roman" w:hAnsi="Arial" w:cs="Arial"/>
        </w:rPr>
      </w:pPr>
      <w:r w:rsidRPr="007F7BE7">
        <w:rPr>
          <w:rFonts w:ascii="Arial" w:eastAsia="Times New Roman" w:hAnsi="Arial" w:cs="Arial"/>
        </w:rPr>
        <w:t xml:space="preserve">I will keep my personal </w:t>
      </w:r>
      <w:r w:rsidR="00016059">
        <w:rPr>
          <w:rFonts w:ascii="Arial" w:eastAsia="Times New Roman" w:hAnsi="Arial" w:cs="Arial"/>
        </w:rPr>
        <w:t xml:space="preserve">mobile </w:t>
      </w:r>
      <w:r w:rsidRPr="007F7BE7">
        <w:rPr>
          <w:rFonts w:ascii="Arial" w:eastAsia="Times New Roman" w:hAnsi="Arial" w:cs="Arial"/>
        </w:rPr>
        <w:t xml:space="preserve">phone turned off and out of sight when in the presence of children. </w:t>
      </w:r>
    </w:p>
    <w:p w14:paraId="4B412B4F" w14:textId="296DD788" w:rsidR="00FF14BB" w:rsidRPr="000B51FA" w:rsidRDefault="00A56FA6" w:rsidP="002B35FB">
      <w:pPr>
        <w:pStyle w:val="ListParagraph"/>
        <w:numPr>
          <w:ilvl w:val="0"/>
          <w:numId w:val="13"/>
        </w:numPr>
        <w:spacing w:after="100" w:afterAutospacing="1" w:line="240" w:lineRule="auto"/>
        <w:ind w:left="714" w:hanging="357"/>
        <w:jc w:val="left"/>
        <w:rPr>
          <w:rFonts w:ascii="Arial" w:eastAsia="Times New Roman" w:hAnsi="Arial" w:cs="Arial"/>
        </w:rPr>
      </w:pPr>
      <w:r w:rsidRPr="00A56FA6">
        <w:rPr>
          <w:rFonts w:ascii="Arial" w:eastAsia="Times New Roman" w:hAnsi="Arial" w:cs="Arial"/>
        </w:rPr>
        <w:t xml:space="preserve">I understand it is forbidden to take secret photos, videos or recordings of teachers or pupils, including remotely, with any device. Other personal recording devices and wearable technology such as smart glasses are not permitted in school without written permission from </w:t>
      </w:r>
      <w:r w:rsidR="008A6843" w:rsidRPr="008A6843">
        <w:rPr>
          <w:rFonts w:ascii="Arial" w:eastAsia="Times New Roman" w:hAnsi="Arial" w:cs="Arial"/>
          <w:highlight w:val="yellow"/>
        </w:rPr>
        <w:t>[</w:t>
      </w:r>
      <w:r w:rsidR="008A6843">
        <w:rPr>
          <w:rFonts w:ascii="Arial" w:eastAsia="Times New Roman" w:hAnsi="Arial" w:cs="Arial"/>
        </w:rPr>
        <w:t xml:space="preserve"> </w:t>
      </w:r>
      <w:r w:rsidR="008A6843" w:rsidRPr="008A6843">
        <w:rPr>
          <w:rFonts w:ascii="Arial" w:eastAsia="Times New Roman" w:hAnsi="Arial" w:cs="Arial"/>
          <w:highlight w:val="yellow"/>
        </w:rPr>
        <w:t>add role ]</w:t>
      </w:r>
      <w:r w:rsidR="008733E6">
        <w:rPr>
          <w:rFonts w:ascii="Arial" w:eastAsia="Times New Roman" w:hAnsi="Arial" w:cs="Arial"/>
        </w:rPr>
        <w:t xml:space="preserve"> </w:t>
      </w:r>
    </w:p>
    <w:p w14:paraId="7A204D34" w14:textId="0E8FA765" w:rsidR="007F7BE7" w:rsidRPr="0034137C" w:rsidRDefault="007F7BE7" w:rsidP="002B35FB">
      <w:pPr>
        <w:numPr>
          <w:ilvl w:val="0"/>
          <w:numId w:val="13"/>
        </w:numPr>
        <w:spacing w:after="100" w:afterAutospacing="1" w:line="240" w:lineRule="auto"/>
        <w:jc w:val="left"/>
        <w:rPr>
          <w:rFonts w:ascii="Arial" w:eastAsia="Times New Roman" w:hAnsi="Arial" w:cs="Arial"/>
        </w:rPr>
      </w:pPr>
      <w:r w:rsidRPr="007F7BE7">
        <w:rPr>
          <w:rFonts w:ascii="Arial" w:eastAsia="Times New Roman" w:hAnsi="Arial" w:cs="Arial"/>
        </w:rPr>
        <w:t xml:space="preserve">I will only use pre-approved Artificial Intelligence (AI) platforms via my school email account, ensuring my use is ethical, legal, and transparent. </w:t>
      </w:r>
      <w:r w:rsidR="006A67C2" w:rsidRPr="00FF14BB">
        <w:rPr>
          <w:rFonts w:ascii="Arial" w:hAnsi="Arial" w:cs="Arial"/>
          <w:color w:val="000000"/>
          <w:highlight w:val="yellow"/>
        </w:rPr>
        <w:t xml:space="preserve">[add any other specific requirements around use of AI and link to any specific policy documents. Consider the training and support provided to staff to support with consistency and skill in using Gen AI – see </w:t>
      </w:r>
      <w:hyperlink r:id="rId21" w:history="1">
        <w:r w:rsidR="006A67C2" w:rsidRPr="00FF14BB">
          <w:rPr>
            <w:rStyle w:val="Hyperlink"/>
            <w:rFonts w:ascii="Arial" w:hAnsi="Arial" w:cs="Arial"/>
            <w:highlight w:val="yellow"/>
          </w:rPr>
          <w:t>genai.lgfl.net</w:t>
        </w:r>
      </w:hyperlink>
      <w:r w:rsidR="006A67C2" w:rsidRPr="00FF14BB">
        <w:rPr>
          <w:rFonts w:ascii="Arial" w:hAnsi="Arial" w:cs="Arial"/>
          <w:color w:val="000000"/>
          <w:highlight w:val="yellow"/>
        </w:rPr>
        <w:t xml:space="preserve"> for more support</w:t>
      </w:r>
      <w:r w:rsidR="00B42391">
        <w:rPr>
          <w:rFonts w:ascii="Arial" w:hAnsi="Arial" w:cs="Arial"/>
          <w:color w:val="000000"/>
          <w:highlight w:val="yellow"/>
        </w:rPr>
        <w:t xml:space="preserve">. You may want to add a specific point about whether you permit the use of </w:t>
      </w:r>
      <w:hyperlink r:id="rId22" w:history="1">
        <w:r w:rsidR="00B42391" w:rsidRPr="00B42391">
          <w:rPr>
            <w:rStyle w:val="Hyperlink"/>
            <w:rFonts w:ascii="Arial" w:hAnsi="Arial" w:cs="Arial"/>
            <w:highlight w:val="yellow"/>
          </w:rPr>
          <w:t>AI note</w:t>
        </w:r>
        <w:r w:rsidR="000352C1">
          <w:rPr>
            <w:rStyle w:val="Hyperlink"/>
            <w:rFonts w:ascii="Arial" w:hAnsi="Arial" w:cs="Arial"/>
            <w:highlight w:val="yellow"/>
          </w:rPr>
          <w:t xml:space="preserve">- </w:t>
        </w:r>
        <w:r w:rsidR="00B42391" w:rsidRPr="00B42391">
          <w:rPr>
            <w:rStyle w:val="Hyperlink"/>
            <w:rFonts w:ascii="Arial" w:hAnsi="Arial" w:cs="Arial"/>
            <w:highlight w:val="yellow"/>
          </w:rPr>
          <w:t>takers</w:t>
        </w:r>
      </w:hyperlink>
      <w:r w:rsidR="00B42391">
        <w:rPr>
          <w:rFonts w:ascii="Arial" w:hAnsi="Arial" w:cs="Arial"/>
          <w:color w:val="000000"/>
          <w:highlight w:val="yellow"/>
        </w:rPr>
        <w:t xml:space="preserve">, and if so what and how </w:t>
      </w:r>
      <w:r w:rsidR="006A67C2" w:rsidRPr="00FF14BB">
        <w:rPr>
          <w:rFonts w:ascii="Arial" w:hAnsi="Arial" w:cs="Arial"/>
          <w:color w:val="000000"/>
          <w:highlight w:val="yellow"/>
        </w:rPr>
        <w:t>]</w:t>
      </w:r>
    </w:p>
    <w:p w14:paraId="653D955D" w14:textId="7927D136" w:rsidR="0034137C" w:rsidRPr="0034137C" w:rsidRDefault="0034137C" w:rsidP="0034137C">
      <w:pPr>
        <w:numPr>
          <w:ilvl w:val="0"/>
          <w:numId w:val="13"/>
        </w:numPr>
        <w:spacing w:after="100" w:afterAutospacing="1" w:line="240" w:lineRule="auto"/>
        <w:jc w:val="left"/>
        <w:rPr>
          <w:rFonts w:ascii="Arial" w:eastAsia="Times New Roman" w:hAnsi="Arial" w:cs="Arial"/>
        </w:rPr>
      </w:pPr>
      <w:r>
        <w:rPr>
          <w:rFonts w:ascii="Arial" w:eastAsia="Times New Roman" w:hAnsi="Arial" w:cs="Arial"/>
        </w:rPr>
        <w:t xml:space="preserve">I will always check the accuracy, </w:t>
      </w:r>
      <w:r w:rsidR="00C714E0">
        <w:rPr>
          <w:rFonts w:ascii="Arial" w:eastAsia="Times New Roman" w:hAnsi="Arial" w:cs="Arial"/>
        </w:rPr>
        <w:t>quality,</w:t>
      </w:r>
      <w:r>
        <w:rPr>
          <w:rFonts w:ascii="Arial" w:eastAsia="Times New Roman" w:hAnsi="Arial" w:cs="Arial"/>
        </w:rPr>
        <w:t xml:space="preserve"> and safety of any Gen AI outputs, including from search engine results, before sharing with others, especially children.</w:t>
      </w:r>
    </w:p>
    <w:p w14:paraId="443EBCD3"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5. Supervising Pupils</w:t>
      </w:r>
    </w:p>
    <w:p w14:paraId="35DECB16" w14:textId="77777777" w:rsidR="007F7BE7" w:rsidRPr="007F7BE7" w:rsidRDefault="007F7BE7" w:rsidP="002B35FB">
      <w:pPr>
        <w:numPr>
          <w:ilvl w:val="0"/>
          <w:numId w:val="14"/>
        </w:numPr>
        <w:spacing w:after="100" w:afterAutospacing="1" w:line="240" w:lineRule="auto"/>
        <w:ind w:left="714" w:hanging="357"/>
        <w:jc w:val="left"/>
        <w:rPr>
          <w:rFonts w:ascii="Arial" w:eastAsia="Times New Roman" w:hAnsi="Arial" w:cs="Arial"/>
        </w:rPr>
      </w:pPr>
      <w:r w:rsidRPr="007F7BE7">
        <w:rPr>
          <w:rFonts w:ascii="Arial" w:eastAsia="Times New Roman" w:hAnsi="Arial" w:cs="Arial"/>
        </w:rPr>
        <w:t xml:space="preserve">I will physically monitor and guide pupils when they are using devices or the internet in the classroom. </w:t>
      </w:r>
    </w:p>
    <w:p w14:paraId="3F21DC11" w14:textId="77777777" w:rsidR="007F7BE7" w:rsidRPr="007F7BE7" w:rsidRDefault="007F7BE7" w:rsidP="002B35FB">
      <w:pPr>
        <w:numPr>
          <w:ilvl w:val="0"/>
          <w:numId w:val="14"/>
        </w:numPr>
        <w:spacing w:after="100" w:afterAutospacing="1" w:line="240" w:lineRule="auto"/>
        <w:ind w:left="714" w:hanging="357"/>
        <w:jc w:val="left"/>
        <w:rPr>
          <w:rFonts w:ascii="Arial" w:eastAsia="Times New Roman" w:hAnsi="Arial" w:cs="Arial"/>
        </w:rPr>
      </w:pPr>
      <w:r w:rsidRPr="007F7BE7">
        <w:rPr>
          <w:rFonts w:ascii="Arial" w:eastAsia="Times New Roman" w:hAnsi="Arial" w:cs="Arial"/>
        </w:rPr>
        <w:t xml:space="preserve">I will prepare and check all online resources and videos for appropriateness (including checking for adverts) before showing them to pupils. </w:t>
      </w:r>
    </w:p>
    <w:p w14:paraId="1104402F" w14:textId="30B8D242" w:rsidR="007F7BE7" w:rsidRDefault="007F7BE7" w:rsidP="007F7BE7">
      <w:pPr>
        <w:numPr>
          <w:ilvl w:val="0"/>
          <w:numId w:val="14"/>
        </w:numPr>
        <w:spacing w:after="100" w:afterAutospacing="1" w:line="240" w:lineRule="auto"/>
        <w:jc w:val="left"/>
        <w:rPr>
          <w:rFonts w:ascii="Arial" w:eastAsia="Times New Roman" w:hAnsi="Arial" w:cs="Arial"/>
        </w:rPr>
      </w:pPr>
      <w:r w:rsidRPr="007F7BE7">
        <w:rPr>
          <w:rFonts w:ascii="Arial" w:eastAsia="Times New Roman" w:hAnsi="Arial" w:cs="Arial"/>
        </w:rPr>
        <w:t>I will educate pupils about online risks, critical thinking, and the "4 Cs" of online risk: Content, Contact, Conduct, and Commerce.</w:t>
      </w:r>
      <w:r w:rsidR="00B5240D">
        <w:rPr>
          <w:rFonts w:ascii="Arial" w:eastAsia="Times New Roman" w:hAnsi="Arial" w:cs="Arial"/>
        </w:rPr>
        <w:t xml:space="preserve"> </w:t>
      </w:r>
    </w:p>
    <w:p w14:paraId="300643C0" w14:textId="5F7E312C" w:rsidR="00B5240D" w:rsidRPr="007F7BE7" w:rsidRDefault="00B5240D" w:rsidP="007F7BE7">
      <w:pPr>
        <w:numPr>
          <w:ilvl w:val="0"/>
          <w:numId w:val="14"/>
        </w:numPr>
        <w:spacing w:after="100" w:afterAutospacing="1" w:line="240" w:lineRule="auto"/>
        <w:jc w:val="left"/>
        <w:rPr>
          <w:rFonts w:ascii="Arial" w:eastAsia="Times New Roman" w:hAnsi="Arial" w:cs="Arial"/>
        </w:rPr>
      </w:pPr>
      <w:r>
        <w:rPr>
          <w:rFonts w:ascii="Arial" w:eastAsia="Times New Roman" w:hAnsi="Arial" w:cs="Arial"/>
        </w:rPr>
        <w:t>I will make the most of teachable moments as they arise in the classroom to promote online safety and digital literacy.</w:t>
      </w:r>
    </w:p>
    <w:p w14:paraId="6B1F13E7"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6. Acceptable Use</w:t>
      </w:r>
    </w:p>
    <w:p w14:paraId="224B740A" w14:textId="760023F2" w:rsidR="007F7BE7" w:rsidRPr="007F7BE7" w:rsidRDefault="007F7BE7" w:rsidP="007F7BE7">
      <w:pPr>
        <w:numPr>
          <w:ilvl w:val="0"/>
          <w:numId w:val="15"/>
        </w:numPr>
        <w:spacing w:after="100" w:afterAutospacing="1" w:line="240" w:lineRule="auto"/>
        <w:jc w:val="left"/>
        <w:rPr>
          <w:rFonts w:ascii="Arial" w:eastAsia="Times New Roman" w:hAnsi="Arial" w:cs="Arial"/>
        </w:rPr>
      </w:pPr>
      <w:r w:rsidRPr="007F7BE7">
        <w:rPr>
          <w:rFonts w:ascii="Arial" w:eastAsia="Times New Roman" w:hAnsi="Arial" w:cs="Arial"/>
        </w:rPr>
        <w:t>I will never use school devices or networks to access illegal, extreme, or inappropriate material.</w:t>
      </w:r>
    </w:p>
    <w:p w14:paraId="43AF657F" w14:textId="341E07B3" w:rsidR="007F7BE7" w:rsidRPr="007F7BE7" w:rsidRDefault="007F7BE7" w:rsidP="5239D291">
      <w:pPr>
        <w:numPr>
          <w:ilvl w:val="0"/>
          <w:numId w:val="15"/>
        </w:numPr>
        <w:spacing w:after="100" w:afterAutospacing="1" w:line="240" w:lineRule="auto"/>
        <w:jc w:val="left"/>
        <w:rPr>
          <w:rFonts w:ascii="Arial" w:eastAsia="Times New Roman" w:hAnsi="Arial" w:cs="Arial"/>
        </w:rPr>
      </w:pPr>
      <w:r w:rsidRPr="5239D291">
        <w:rPr>
          <w:rFonts w:ascii="Arial" w:eastAsia="Times New Roman" w:hAnsi="Arial" w:cs="Arial"/>
        </w:rPr>
        <w:t>I will not support or promote extremist organi</w:t>
      </w:r>
      <w:r w:rsidR="2FF8D051" w:rsidRPr="5239D291">
        <w:rPr>
          <w:rFonts w:ascii="Arial" w:eastAsia="Times New Roman" w:hAnsi="Arial" w:cs="Arial"/>
        </w:rPr>
        <w:t>s</w:t>
      </w:r>
      <w:r w:rsidRPr="5239D291">
        <w:rPr>
          <w:rFonts w:ascii="Arial" w:eastAsia="Times New Roman" w:hAnsi="Arial" w:cs="Arial"/>
        </w:rPr>
        <w:t xml:space="preserve">ations or materials. </w:t>
      </w:r>
    </w:p>
    <w:p w14:paraId="6811EA36" w14:textId="3F40B8DE" w:rsidR="002D0D9E" w:rsidRPr="004D57D4" w:rsidRDefault="007F7BE7" w:rsidP="007F7BE7">
      <w:pPr>
        <w:numPr>
          <w:ilvl w:val="0"/>
          <w:numId w:val="15"/>
        </w:numPr>
        <w:spacing w:after="100" w:afterAutospacing="1" w:line="240" w:lineRule="auto"/>
        <w:jc w:val="left"/>
        <w:rPr>
          <w:rFonts w:ascii="Arial" w:eastAsia="Times New Roman" w:hAnsi="Arial" w:cs="Arial"/>
        </w:rPr>
      </w:pPr>
      <w:r w:rsidRPr="007F7BE7">
        <w:rPr>
          <w:rFonts w:ascii="Arial" w:eastAsia="Times New Roman" w:hAnsi="Arial" w:cs="Arial"/>
        </w:rPr>
        <w:lastRenderedPageBreak/>
        <w:t xml:space="preserve">I understand that failure to comply with this agreement could lead to disciplinary action. </w:t>
      </w:r>
    </w:p>
    <w:p w14:paraId="0BF2A066" w14:textId="77777777" w:rsidR="00B5240D" w:rsidRDefault="00B5240D" w:rsidP="007F7BE7">
      <w:pPr>
        <w:spacing w:after="100" w:afterAutospacing="1" w:line="240" w:lineRule="auto"/>
        <w:jc w:val="left"/>
        <w:rPr>
          <w:rFonts w:ascii="Arial" w:eastAsia="Times New Roman" w:hAnsi="Arial" w:cs="Arial"/>
          <w:b/>
          <w:bCs/>
        </w:rPr>
      </w:pPr>
    </w:p>
    <w:p w14:paraId="2C8308DE" w14:textId="07315E13"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Declaration</w:t>
      </w:r>
    </w:p>
    <w:p w14:paraId="39F7F614"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rPr>
        <w:t>I have read, understood, and agreed to this policy.</w:t>
      </w:r>
    </w:p>
    <w:p w14:paraId="78A83767"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Name:</w:t>
      </w:r>
      <w:r w:rsidRPr="007F7BE7">
        <w:rPr>
          <w:rFonts w:ascii="Arial" w:eastAsia="Times New Roman" w:hAnsi="Arial" w:cs="Arial"/>
        </w:rPr>
        <w:t xml:space="preserve"> _______________________________________</w:t>
      </w:r>
    </w:p>
    <w:p w14:paraId="686257F6"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Role:</w:t>
      </w:r>
      <w:r w:rsidRPr="007F7BE7">
        <w:rPr>
          <w:rFonts w:ascii="Arial" w:eastAsia="Times New Roman" w:hAnsi="Arial" w:cs="Arial"/>
        </w:rPr>
        <w:t xml:space="preserve"> _______________________________________</w:t>
      </w:r>
    </w:p>
    <w:p w14:paraId="1FD567CA"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Signature:</w:t>
      </w:r>
      <w:r w:rsidRPr="007F7BE7">
        <w:rPr>
          <w:rFonts w:ascii="Arial" w:eastAsia="Times New Roman" w:hAnsi="Arial" w:cs="Arial"/>
        </w:rPr>
        <w:t xml:space="preserve"> ____________________________________</w:t>
      </w:r>
    </w:p>
    <w:p w14:paraId="58FB67AE" w14:textId="77777777" w:rsidR="007F7BE7" w:rsidRPr="007F7BE7" w:rsidRDefault="007F7BE7" w:rsidP="007F7BE7">
      <w:pPr>
        <w:spacing w:after="100" w:afterAutospacing="1" w:line="240" w:lineRule="auto"/>
        <w:jc w:val="left"/>
        <w:rPr>
          <w:rFonts w:ascii="Arial" w:eastAsia="Times New Roman" w:hAnsi="Arial" w:cs="Arial"/>
        </w:rPr>
      </w:pPr>
      <w:r w:rsidRPr="007F7BE7">
        <w:rPr>
          <w:rFonts w:ascii="Arial" w:eastAsia="Times New Roman" w:hAnsi="Arial" w:cs="Arial"/>
          <w:b/>
          <w:bCs/>
        </w:rPr>
        <w:t>Date:</w:t>
      </w:r>
      <w:r w:rsidRPr="007F7BE7">
        <w:rPr>
          <w:rFonts w:ascii="Arial" w:eastAsia="Times New Roman" w:hAnsi="Arial" w:cs="Arial"/>
        </w:rPr>
        <w:t xml:space="preserve"> _______________________________________</w:t>
      </w:r>
    </w:p>
    <w:p w14:paraId="6ECE6888" w14:textId="77777777" w:rsidR="007F7BE7" w:rsidRDefault="007F7BE7" w:rsidP="00E53671">
      <w:pPr>
        <w:pBdr>
          <w:bottom w:val="single" w:sz="12" w:space="1" w:color="auto"/>
        </w:pBdr>
        <w:jc w:val="left"/>
        <w:rPr>
          <w:b/>
        </w:rPr>
      </w:pPr>
    </w:p>
    <w:p w14:paraId="482BCD79" w14:textId="77777777" w:rsidR="00E010D6" w:rsidRDefault="00E010D6" w:rsidP="005A32DB">
      <w:pPr>
        <w:jc w:val="left"/>
        <w:rPr>
          <w:rFonts w:ascii="Arial" w:hAnsi="Arial" w:cs="Arial"/>
          <w:b/>
          <w:u w:val="single"/>
        </w:rPr>
      </w:pPr>
    </w:p>
    <w:p w14:paraId="5A9FC1BA" w14:textId="1253006D" w:rsidR="005A32DB" w:rsidRPr="002D0D9E" w:rsidRDefault="005A32DB" w:rsidP="005A32DB">
      <w:pPr>
        <w:jc w:val="left"/>
        <w:rPr>
          <w:rFonts w:ascii="Arial" w:hAnsi="Arial" w:cs="Arial"/>
          <w:u w:val="single"/>
        </w:rPr>
      </w:pPr>
      <w:r w:rsidRPr="002D0D9E">
        <w:rPr>
          <w:rFonts w:ascii="Arial" w:hAnsi="Arial" w:cs="Arial"/>
          <w:b/>
          <w:u w:val="single"/>
        </w:rPr>
        <w:t xml:space="preserve">To be completed by </w:t>
      </w:r>
      <w:r w:rsidRPr="002D0D9E">
        <w:rPr>
          <w:rFonts w:ascii="Arial" w:hAnsi="Arial" w:cs="Arial"/>
          <w:b/>
          <w:highlight w:val="yellow"/>
          <w:u w:val="single"/>
        </w:rPr>
        <w:t>[ insert here the name/s and role/s of the member of staff with delegated authority from the Headteacher/Principal to issue access/usage permissions ]</w:t>
      </w:r>
    </w:p>
    <w:p w14:paraId="3DD7E8B1" w14:textId="77777777" w:rsidR="005A32DB" w:rsidRPr="002D0D9E" w:rsidRDefault="005A32DB" w:rsidP="005A32DB">
      <w:pPr>
        <w:jc w:val="left"/>
        <w:rPr>
          <w:rFonts w:ascii="Arial" w:hAnsi="Arial" w:cs="Arial"/>
        </w:rPr>
      </w:pPr>
      <w:r w:rsidRPr="002D0D9E">
        <w:rPr>
          <w:rFonts w:ascii="Arial" w:hAnsi="Arial" w:cs="Arial"/>
        </w:rPr>
        <w:t>I approve this user to be allocated credentials for school systems as relevant to their role.</w:t>
      </w:r>
    </w:p>
    <w:p w14:paraId="1F06AC43" w14:textId="77777777" w:rsidR="005A32DB" w:rsidRPr="005A32DB" w:rsidRDefault="005A32DB" w:rsidP="005A32DB">
      <w:pPr>
        <w:jc w:val="left"/>
        <w:rPr>
          <w:rFonts w:ascii="Arial" w:hAnsi="Arial" w:cs="Arial"/>
          <w:highlight w:val="yellow"/>
        </w:rPr>
      </w:pPr>
      <w:r w:rsidRPr="005A32DB">
        <w:rPr>
          <w:rFonts w:ascii="Arial" w:hAnsi="Arial" w:cs="Arial"/>
          <w:b/>
        </w:rPr>
        <w:t xml:space="preserve">Systems: </w:t>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t xml:space="preserve">_______________________________________ </w:t>
      </w:r>
      <w:r w:rsidRPr="005A32DB">
        <w:rPr>
          <w:rFonts w:ascii="Arial" w:hAnsi="Arial" w:cs="Arial"/>
          <w:highlight w:val="yellow"/>
        </w:rPr>
        <w:t>[ ask your network manager to give you a list of systems or categories to insert here ]</w:t>
      </w:r>
    </w:p>
    <w:p w14:paraId="5E0B57A3" w14:textId="77777777" w:rsidR="005A32DB" w:rsidRPr="005A32DB" w:rsidRDefault="005A32DB" w:rsidP="005A32DB">
      <w:pPr>
        <w:jc w:val="left"/>
        <w:rPr>
          <w:rFonts w:ascii="Arial" w:hAnsi="Arial" w:cs="Arial"/>
          <w:b/>
        </w:rPr>
      </w:pPr>
      <w:r w:rsidRPr="005A32DB">
        <w:rPr>
          <w:rFonts w:ascii="Arial" w:hAnsi="Arial" w:cs="Arial"/>
          <w:b/>
        </w:rPr>
        <w:t>Additional permissions (e.g. admin)</w:t>
      </w:r>
      <w:r w:rsidRPr="005A32DB">
        <w:rPr>
          <w:rFonts w:ascii="Arial" w:hAnsi="Arial" w:cs="Arial"/>
          <w:b/>
        </w:rPr>
        <w:tab/>
        <w:t>_______________________________________</w:t>
      </w:r>
    </w:p>
    <w:p w14:paraId="742DE520" w14:textId="77777777" w:rsidR="005A32DB" w:rsidRPr="005A32DB" w:rsidRDefault="005A32DB" w:rsidP="005A32DB">
      <w:pPr>
        <w:jc w:val="left"/>
        <w:rPr>
          <w:rFonts w:ascii="Arial" w:hAnsi="Arial" w:cs="Arial"/>
          <w:b/>
        </w:rPr>
      </w:pPr>
      <w:r w:rsidRPr="005A32DB">
        <w:rPr>
          <w:rFonts w:ascii="Arial" w:hAnsi="Arial" w:cs="Arial"/>
          <w:b/>
        </w:rPr>
        <w:t>Signature:</w:t>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t>_______________________________________</w:t>
      </w:r>
    </w:p>
    <w:p w14:paraId="1FBBDF75" w14:textId="77777777" w:rsidR="005A32DB" w:rsidRPr="005A32DB" w:rsidRDefault="005A32DB" w:rsidP="005A32DB">
      <w:pPr>
        <w:jc w:val="left"/>
        <w:rPr>
          <w:rFonts w:ascii="Arial" w:hAnsi="Arial" w:cs="Arial"/>
          <w:b/>
        </w:rPr>
      </w:pPr>
      <w:r w:rsidRPr="005A32DB">
        <w:rPr>
          <w:rFonts w:ascii="Arial" w:hAnsi="Arial" w:cs="Arial"/>
          <w:b/>
        </w:rPr>
        <w:t>Name:</w:t>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t>_______________________________________</w:t>
      </w:r>
    </w:p>
    <w:p w14:paraId="05785576" w14:textId="77777777" w:rsidR="005A32DB" w:rsidRPr="005A32DB" w:rsidRDefault="005A32DB" w:rsidP="005A32DB">
      <w:pPr>
        <w:jc w:val="left"/>
        <w:rPr>
          <w:rFonts w:ascii="Arial" w:hAnsi="Arial" w:cs="Arial"/>
          <w:b/>
        </w:rPr>
      </w:pPr>
      <w:r w:rsidRPr="005A32DB">
        <w:rPr>
          <w:rFonts w:ascii="Arial" w:hAnsi="Arial" w:cs="Arial"/>
          <w:b/>
        </w:rPr>
        <w:t>Role:</w:t>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t>_______________________________________</w:t>
      </w:r>
    </w:p>
    <w:p w14:paraId="74734E0E" w14:textId="77777777" w:rsidR="005A32DB" w:rsidRPr="005A32DB" w:rsidRDefault="005A32DB" w:rsidP="005A32DB">
      <w:pPr>
        <w:jc w:val="left"/>
        <w:rPr>
          <w:rFonts w:ascii="Arial" w:hAnsi="Arial" w:cs="Arial"/>
          <w:b/>
        </w:rPr>
      </w:pPr>
      <w:r w:rsidRPr="005A32DB">
        <w:rPr>
          <w:rFonts w:ascii="Arial" w:hAnsi="Arial" w:cs="Arial"/>
          <w:b/>
        </w:rPr>
        <w:t xml:space="preserve">Date: </w:t>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r>
      <w:r w:rsidRPr="005A32DB">
        <w:rPr>
          <w:rFonts w:ascii="Arial" w:hAnsi="Arial" w:cs="Arial"/>
          <w:b/>
        </w:rPr>
        <w:tab/>
        <w:t>_______________________________________</w:t>
      </w:r>
    </w:p>
    <w:p w14:paraId="6AF52BD7" w14:textId="77777777" w:rsidR="005A32DB" w:rsidRPr="00E53671" w:rsidRDefault="005A32DB" w:rsidP="00E53671">
      <w:pPr>
        <w:jc w:val="left"/>
        <w:rPr>
          <w:b/>
        </w:rPr>
      </w:pPr>
    </w:p>
    <w:sectPr w:rsidR="005A32DB" w:rsidRPr="00E53671" w:rsidSect="006F6538">
      <w:headerReference w:type="default" r:id="rId23"/>
      <w:footerReference w:type="default" r:id="rId24"/>
      <w:pgSz w:w="11906" w:h="16838"/>
      <w:pgMar w:top="1933" w:right="907" w:bottom="1135" w:left="90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20D9" w14:textId="77777777" w:rsidR="00344658" w:rsidRDefault="00344658">
      <w:pPr>
        <w:spacing w:after="0" w:line="240" w:lineRule="auto"/>
      </w:pPr>
      <w:r>
        <w:separator/>
      </w:r>
    </w:p>
  </w:endnote>
  <w:endnote w:type="continuationSeparator" w:id="0">
    <w:p w14:paraId="2D72D3D0" w14:textId="77777777" w:rsidR="00344658" w:rsidRDefault="00344658">
      <w:pPr>
        <w:spacing w:after="0" w:line="240" w:lineRule="auto"/>
      </w:pPr>
      <w:r>
        <w:continuationSeparator/>
      </w:r>
    </w:p>
  </w:endnote>
  <w:endnote w:type="continuationNotice" w:id="1">
    <w:p w14:paraId="615164EC" w14:textId="77777777" w:rsidR="00344658" w:rsidRDefault="003446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 Frutiger Light">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5D82C185" w:rsidR="00357BFA" w:rsidRDefault="00214739">
    <w:pPr>
      <w:pBdr>
        <w:top w:val="nil"/>
        <w:left w:val="nil"/>
        <w:bottom w:val="nil"/>
        <w:right w:val="nil"/>
        <w:between w:val="nil"/>
      </w:pBdr>
      <w:tabs>
        <w:tab w:val="center" w:pos="4513"/>
        <w:tab w:val="right" w:pos="9026"/>
      </w:tabs>
      <w:spacing w:after="0" w:line="240" w:lineRule="auto"/>
      <w:jc w:val="center"/>
      <w:rPr>
        <w:color w:val="000000"/>
      </w:rPr>
    </w:pPr>
    <w:bookmarkStart w:id="4" w:name="_heading=h.3dy6vkm" w:colFirst="0" w:colLast="0"/>
    <w:bookmarkEnd w:id="4"/>
    <w:r>
      <w:rPr>
        <w:color w:val="000000"/>
        <w:sz w:val="16"/>
        <w:szCs w:val="16"/>
      </w:rPr>
      <w:t>Updated:</w:t>
    </w:r>
    <w:r w:rsidR="00444DD4">
      <w:rPr>
        <w:color w:val="000000"/>
        <w:sz w:val="16"/>
        <w:szCs w:val="16"/>
      </w:rPr>
      <w:t xml:space="preserve"> </w:t>
    </w:r>
    <w:r w:rsidR="00205180">
      <w:rPr>
        <w:color w:val="000000"/>
        <w:sz w:val="16"/>
        <w:szCs w:val="16"/>
      </w:rPr>
      <w:t xml:space="preserve">July </w:t>
    </w:r>
    <w:r w:rsidR="005F5FBB">
      <w:rPr>
        <w:color w:val="000000"/>
        <w:sz w:val="16"/>
        <w:szCs w:val="16"/>
      </w:rPr>
      <w:t>2026</w:t>
    </w:r>
    <w:r w:rsidR="00FA687A">
      <w:rPr>
        <w:color w:val="000000"/>
        <w:sz w:val="16"/>
        <w:szCs w:val="16"/>
      </w:rPr>
      <w:t xml:space="preserve"> </w:t>
    </w:r>
    <w:r>
      <w:rPr>
        <w:color w:val="000000"/>
        <w:sz w:val="16"/>
        <w:szCs w:val="16"/>
      </w:rPr>
      <w:t xml:space="preserve">© LGfL </w:t>
    </w:r>
    <w:r w:rsidR="00410746">
      <w:rPr>
        <w:color w:val="000000"/>
        <w:sz w:val="16"/>
        <w:szCs w:val="16"/>
      </w:rPr>
      <w:t>SafeguardED</w:t>
    </w:r>
    <w:r>
      <w:rPr>
        <w:color w:val="000000"/>
        <w:sz w:val="16"/>
        <w:szCs w:val="16"/>
      </w:rPr>
      <w:t xml:space="preserve"> – view this document &amp; more at </w:t>
    </w:r>
    <w:r>
      <w:rPr>
        <w:color w:val="0000FF"/>
        <w:sz w:val="16"/>
        <w:szCs w:val="16"/>
        <w:u w:val="single"/>
      </w:rPr>
      <w:t>safepolicies.lgfl.net</w:t>
    </w:r>
    <w:r>
      <w:rPr>
        <w:noProof/>
      </w:rPr>
      <mc:AlternateContent>
        <mc:Choice Requires="wps">
          <w:drawing>
            <wp:anchor distT="0" distB="0" distL="114300" distR="114300" simplePos="0" relativeHeight="251658240" behindDoc="0" locked="0" layoutInCell="1" hidden="0" allowOverlap="1" wp14:anchorId="12CE2B5F" wp14:editId="0A628DCB">
              <wp:simplePos x="0" y="0"/>
              <wp:positionH relativeFrom="column">
                <wp:posOffset>3098800</wp:posOffset>
              </wp:positionH>
              <wp:positionV relativeFrom="paragraph">
                <wp:posOffset>165100</wp:posOffset>
              </wp:positionV>
              <wp:extent cx="193675" cy="140970"/>
              <wp:effectExtent l="0" t="0" r="0" b="0"/>
              <wp:wrapNone/>
              <wp:docPr id="10" name="Rectangle 10"/>
              <wp:cNvGraphicFramePr/>
              <a:graphic xmlns:a="http://schemas.openxmlformats.org/drawingml/2006/main">
                <a:graphicData uri="http://schemas.microsoft.com/office/word/2010/wordprocessingShape">
                  <wps:wsp>
                    <wps:cNvSpPr/>
                    <wps:spPr>
                      <a:xfrm>
                        <a:off x="5253925" y="3714278"/>
                        <a:ext cx="184150" cy="131445"/>
                      </a:xfrm>
                      <a:prstGeom prst="rect">
                        <a:avLst/>
                      </a:prstGeom>
                      <a:noFill/>
                      <a:ln>
                        <a:noFill/>
                      </a:ln>
                    </wps:spPr>
                    <wps:txbx>
                      <w:txbxContent>
                        <w:p w14:paraId="3925906B" w14:textId="77777777" w:rsidR="00357BFA" w:rsidRDefault="00214739">
                          <w:pPr>
                            <w:spacing w:after="0" w:line="240" w:lineRule="auto"/>
                            <w:jc w:val="center"/>
                            <w:textDirection w:val="btLr"/>
                          </w:pPr>
                          <w:r>
                            <w:rPr>
                              <w:rFonts w:ascii="Arial" w:eastAsia="Arial" w:hAnsi="Arial" w:cs="Arial"/>
                              <w:color w:val="000000"/>
                              <w:sz w:val="16"/>
                            </w:rPr>
                            <w:t xml:space="preserve"> PAGE   \* MERGEFORMAT 1</w:t>
                          </w:r>
                        </w:p>
                      </w:txbxContent>
                    </wps:txbx>
                    <wps:bodyPr spcFirstLastPara="1" wrap="square" lIns="0" tIns="0" rIns="0" bIns="0" anchor="t" anchorCtr="0">
                      <a:noAutofit/>
                    </wps:bodyPr>
                  </wps:wsp>
                </a:graphicData>
              </a:graphic>
            </wp:anchor>
          </w:drawing>
        </mc:Choice>
        <mc:Fallback>
          <w:pict>
            <v:rect w14:anchorId="12CE2B5F" id="Rectangle 10" o:spid="_x0000_s1026" style="position:absolute;left:0;text-align:left;margin-left:244pt;margin-top:13pt;width:15.25pt;height:11.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afOsgEAAEkDAAAOAAAAZHJzL2Uyb0RvYy54bWysU9tu2zAMfR+wfxD0vjh24jU14hTDigwD&#10;ii1Auw9QZCkWYEsaqcTO34+Sk2aXt2Iv8hFFHB4e0uuHse/YSQEaZ2uez+acKStdY+yh5j9eth9W&#10;nGEQthGds6rmZ4X8YfP+3XrwlSpc67pGASMSi9Xga96G4KssQ9mqXuDMeWXpUTvoRaArHLIGxEDs&#10;fZcV8/nHbHDQeHBSIVL0cXrkm8SvtZLhu9aoAutqTtpCOiGd+3hmm7WoDiB8a+RFhniDil4YS0Vf&#10;qR5FEOwI5h+q3khw6HSYSddnTmsjVeqBusnnf3Xz3AqvUi9kDvpXm/D/0cpvp2e/A7Jh8FghwdjF&#10;qKGPX9LHxpqXRbm4L0rOzjVf3OXL4m41GafGwCQl5KtlXpK9khLyRb5clvE9uxF5wPBFuZ5FUHOg&#10;uSS7xOkJw5R6TYl1rduarkuz6ewfAeKMkeymNqIw7sdLC3vXnHfA0MutoVpPAsNOAM0052ygOdcc&#10;fx4FKM66r5aMjEtxBXAF+ysQVraO1iVwNsHPIS3PpOnTMThtkv6oYip9EUfzSg5cdisuxO/3lHX7&#10;Aza/AAAA//8DAFBLAwQUAAYACAAAACEA52V24OAAAAAJAQAADwAAAGRycy9kb3ducmV2LnhtbEyP&#10;zU7DMBCE70i8g7VI3KjTiFZpiFNV/KgcoUVqe3PjJYmw11HsNoGnZ3uC02o0o9lviuXorDhjH1pP&#10;CqaTBARS5U1LtYKP7ctdBiJETUZbT6jgGwMsy+urQufGD/SO502sBZdQyLWCJsYulzJUDTodJr5D&#10;Yu/T905Hln0tTa8HLndWpkkyl063xB8a3eFjg9XX5uQUrLNutX/1P0Ntnw/r3dtu8bRdRKVub8bV&#10;A4iIY/wLwwWf0aFkpqM/kQnCKrjPMt4SFaRzvhyYTbMZiOPFSUGWhfy/oPwFAAD//wMAUEsBAi0A&#10;FAAGAAgAAAAhALaDOJL+AAAA4QEAABMAAAAAAAAAAAAAAAAAAAAAAFtDb250ZW50X1R5cGVzXS54&#10;bWxQSwECLQAUAAYACAAAACEAOP0h/9YAAACUAQAACwAAAAAAAAAAAAAAAAAvAQAAX3JlbHMvLnJl&#10;bHNQSwECLQAUAAYACAAAACEArZ2nzrIBAABJAwAADgAAAAAAAAAAAAAAAAAuAgAAZHJzL2Uyb0Rv&#10;Yy54bWxQSwECLQAUAAYACAAAACEA52V24OAAAAAJAQAADwAAAAAAAAAAAAAAAAAMBAAAZHJzL2Rv&#10;d25yZXYueG1sUEsFBgAAAAAEAAQA8wAAABkFAAAAAA==&#10;" filled="f" stroked="f">
              <v:textbox inset="0,0,0,0">
                <w:txbxContent>
                  <w:p w14:paraId="3925906B" w14:textId="77777777" w:rsidR="00357BFA" w:rsidRDefault="00214739">
                    <w:pPr>
                      <w:spacing w:after="0" w:line="240" w:lineRule="auto"/>
                      <w:jc w:val="center"/>
                      <w:textDirection w:val="btLr"/>
                    </w:pPr>
                    <w:r>
                      <w:rPr>
                        <w:rFonts w:ascii="Arial" w:eastAsia="Arial" w:hAnsi="Arial" w:cs="Arial"/>
                        <w:color w:val="000000"/>
                        <w:sz w:val="16"/>
                      </w:rPr>
                      <w:t xml:space="preserve"> PAGE   \* MERGEFORMAT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569CB" w14:textId="77777777" w:rsidR="00344658" w:rsidRDefault="00344658">
      <w:pPr>
        <w:spacing w:after="0" w:line="240" w:lineRule="auto"/>
      </w:pPr>
      <w:r>
        <w:separator/>
      </w:r>
    </w:p>
  </w:footnote>
  <w:footnote w:type="continuationSeparator" w:id="0">
    <w:p w14:paraId="4962E604" w14:textId="77777777" w:rsidR="00344658" w:rsidRDefault="00344658">
      <w:pPr>
        <w:spacing w:after="0" w:line="240" w:lineRule="auto"/>
      </w:pPr>
      <w:r>
        <w:continuationSeparator/>
      </w:r>
    </w:p>
  </w:footnote>
  <w:footnote w:type="continuationNotice" w:id="1">
    <w:p w14:paraId="2BC63D4E" w14:textId="77777777" w:rsidR="00344658" w:rsidRDefault="003446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3BCBF825" w:rsidR="00357BFA" w:rsidRPr="00E53671" w:rsidRDefault="00247578" w:rsidP="00203A12">
    <w:pPr>
      <w:pBdr>
        <w:top w:val="nil"/>
        <w:left w:val="nil"/>
        <w:bottom w:val="nil"/>
        <w:right w:val="nil"/>
        <w:between w:val="nil"/>
      </w:pBdr>
      <w:tabs>
        <w:tab w:val="center" w:pos="4513"/>
        <w:tab w:val="left" w:pos="4820"/>
        <w:tab w:val="right" w:pos="9026"/>
      </w:tabs>
      <w:spacing w:after="0" w:line="240" w:lineRule="auto"/>
      <w:ind w:left="4820" w:hanging="1418"/>
      <w:jc w:val="left"/>
      <w:rPr>
        <w:b/>
        <w:color w:val="000000"/>
        <w:sz w:val="36"/>
        <w:szCs w:val="36"/>
      </w:rPr>
    </w:pPr>
    <w:r>
      <w:rPr>
        <w:noProof/>
      </w:rPr>
      <w:drawing>
        <wp:anchor distT="0" distB="0" distL="114300" distR="114300" simplePos="0" relativeHeight="251658241" behindDoc="1" locked="0" layoutInCell="1" allowOverlap="1" wp14:anchorId="715AF858" wp14:editId="1AFB7BB6">
          <wp:simplePos x="0" y="0"/>
          <wp:positionH relativeFrom="margin">
            <wp:align>left</wp:align>
          </wp:positionH>
          <wp:positionV relativeFrom="paragraph">
            <wp:posOffset>-355282</wp:posOffset>
          </wp:positionV>
          <wp:extent cx="1310640" cy="937895"/>
          <wp:effectExtent l="0" t="0" r="3810" b="0"/>
          <wp:wrapTight wrapText="bothSides">
            <wp:wrapPolygon edited="0">
              <wp:start x="0" y="0"/>
              <wp:lineTo x="0" y="21059"/>
              <wp:lineTo x="21349" y="21059"/>
              <wp:lineTo x="21349" y="0"/>
              <wp:lineTo x="0" y="0"/>
            </wp:wrapPolygon>
          </wp:wrapTight>
          <wp:docPr id="1292691050" name="Picture 1292691050" descr="A red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79680" name="Picture 1" descr="A red rectangular sign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937895"/>
                  </a:xfrm>
                  <a:prstGeom prst="rect">
                    <a:avLst/>
                  </a:prstGeom>
                  <a:noFill/>
                  <a:ln>
                    <a:noFill/>
                  </a:ln>
                </pic:spPr>
              </pic:pic>
            </a:graphicData>
          </a:graphic>
        </wp:anchor>
      </w:drawing>
    </w:r>
    <w:r w:rsidR="00214739" w:rsidRPr="00E53671">
      <w:rPr>
        <w:b/>
        <w:color w:val="000000"/>
        <w:sz w:val="36"/>
        <w:szCs w:val="36"/>
      </w:rPr>
      <w:t>Acceptable Use Policy (AUP) for</w:t>
    </w:r>
    <w:bookmarkStart w:id="3" w:name="_heading=h.tyjcwt" w:colFirst="0" w:colLast="0"/>
    <w:bookmarkEnd w:id="3"/>
  </w:p>
  <w:p w14:paraId="0000004E" w14:textId="570A28CC" w:rsidR="00357BFA" w:rsidRPr="00E53671" w:rsidRDefault="00214739" w:rsidP="00203A12">
    <w:pPr>
      <w:pBdr>
        <w:top w:val="nil"/>
        <w:left w:val="nil"/>
        <w:bottom w:val="nil"/>
        <w:right w:val="nil"/>
        <w:between w:val="nil"/>
      </w:pBdr>
      <w:tabs>
        <w:tab w:val="center" w:pos="4513"/>
        <w:tab w:val="right" w:pos="9026"/>
      </w:tabs>
      <w:spacing w:after="240" w:line="240" w:lineRule="auto"/>
      <w:ind w:left="3402"/>
      <w:jc w:val="left"/>
      <w:rPr>
        <w:color w:val="000000"/>
        <w:sz w:val="36"/>
        <w:szCs w:val="36"/>
      </w:rPr>
    </w:pPr>
    <w:r w:rsidRPr="00E53671">
      <w:rPr>
        <w:b/>
        <w:color w:val="E60000"/>
        <w:sz w:val="32"/>
        <w:szCs w:val="32"/>
      </w:rPr>
      <w:t>STAFF, GOVERNORS, VOLUNTEERS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3285"/>
    <w:multiLevelType w:val="multilevel"/>
    <w:tmpl w:val="C4C8C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30605"/>
    <w:multiLevelType w:val="multilevel"/>
    <w:tmpl w:val="2A6245C8"/>
    <w:lvl w:ilvl="0">
      <w:start w:val="1"/>
      <w:numFmt w:val="decimal"/>
      <w:pStyle w:val="Bullets"/>
      <w:lvlText w:val="%1."/>
      <w:lvlJc w:val="left"/>
      <w:pPr>
        <w:ind w:left="360" w:hanging="360"/>
      </w:pPr>
      <w:rPr>
        <w:rFonts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Noto Sans Symbols" w:eastAsia="Noto Sans Symbols" w:hAnsi="Noto Sans Symbols" w:cs="Noto Sans Symbols" w:hint="default"/>
      </w:rPr>
    </w:lvl>
    <w:lvl w:ilvl="3">
      <w:start w:val="1"/>
      <w:numFmt w:val="bullet"/>
      <w:lvlText w:val="●"/>
      <w:lvlJc w:val="left"/>
      <w:pPr>
        <w:ind w:left="2520" w:hanging="360"/>
      </w:pPr>
      <w:rPr>
        <w:rFonts w:ascii="Noto Sans Symbols" w:eastAsia="Noto Sans Symbols" w:hAnsi="Noto Sans Symbols" w:cs="Noto Sans Symbols"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Noto Sans Symbols" w:eastAsia="Noto Sans Symbols" w:hAnsi="Noto Sans Symbols" w:cs="Noto Sans Symbols" w:hint="default"/>
      </w:rPr>
    </w:lvl>
    <w:lvl w:ilvl="6">
      <w:start w:val="1"/>
      <w:numFmt w:val="bullet"/>
      <w:lvlText w:val="●"/>
      <w:lvlJc w:val="left"/>
      <w:pPr>
        <w:ind w:left="4680" w:hanging="360"/>
      </w:pPr>
      <w:rPr>
        <w:rFonts w:ascii="Noto Sans Symbols" w:eastAsia="Noto Sans Symbols" w:hAnsi="Noto Sans Symbols" w:cs="Noto Sans Symbols"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Noto Sans Symbols" w:eastAsia="Noto Sans Symbols" w:hAnsi="Noto Sans Symbols" w:cs="Noto Sans Symbols" w:hint="default"/>
      </w:rPr>
    </w:lvl>
  </w:abstractNum>
  <w:abstractNum w:abstractNumId="2" w15:restartNumberingAfterBreak="0">
    <w:nsid w:val="11A34F83"/>
    <w:multiLevelType w:val="multilevel"/>
    <w:tmpl w:val="1286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26225"/>
    <w:multiLevelType w:val="multilevel"/>
    <w:tmpl w:val="0834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338C1"/>
    <w:multiLevelType w:val="multilevel"/>
    <w:tmpl w:val="07B06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F10999"/>
    <w:multiLevelType w:val="multilevel"/>
    <w:tmpl w:val="E0B65564"/>
    <w:lvl w:ilvl="0">
      <w:start w:val="1"/>
      <w:numFmt w:val="bullet"/>
      <w:pStyle w:val="Bulletsspaced"/>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3198515A"/>
    <w:multiLevelType w:val="multilevel"/>
    <w:tmpl w:val="69D2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94F77"/>
    <w:multiLevelType w:val="multilevel"/>
    <w:tmpl w:val="77624CBC"/>
    <w:lvl w:ilvl="0">
      <w:start w:val="1"/>
      <w:numFmt w:val="bullet"/>
      <w:pStyle w:val="List1"/>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834464E"/>
    <w:multiLevelType w:val="multilevel"/>
    <w:tmpl w:val="AA7C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3639B1"/>
    <w:multiLevelType w:val="multilevel"/>
    <w:tmpl w:val="0E0A0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B063FA"/>
    <w:multiLevelType w:val="multilevel"/>
    <w:tmpl w:val="7B8C43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CDF01FC"/>
    <w:multiLevelType w:val="multilevel"/>
    <w:tmpl w:val="97620026"/>
    <w:lvl w:ilvl="0">
      <w:start w:val="1"/>
      <w:numFmt w:val="decimal"/>
      <w:pStyle w:val="NumLis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BC67A5"/>
    <w:multiLevelType w:val="hybridMultilevel"/>
    <w:tmpl w:val="ECD06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541E36"/>
    <w:multiLevelType w:val="multilevel"/>
    <w:tmpl w:val="6110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1453544">
    <w:abstractNumId w:val="1"/>
  </w:num>
  <w:num w:numId="2" w16cid:durableId="1883321864">
    <w:abstractNumId w:val="5"/>
  </w:num>
  <w:num w:numId="3" w16cid:durableId="639304264">
    <w:abstractNumId w:val="7"/>
  </w:num>
  <w:num w:numId="4" w16cid:durableId="814683265">
    <w:abstractNumId w:val="4"/>
  </w:num>
  <w:num w:numId="5" w16cid:durableId="134375816">
    <w:abstractNumId w:val="11"/>
  </w:num>
  <w:num w:numId="6" w16cid:durableId="560291272">
    <w:abstractNumId w:val="12"/>
  </w:num>
  <w:num w:numId="7" w16cid:durableId="2117362480">
    <w:abstractNumId w:val="10"/>
  </w:num>
  <w:num w:numId="8" w16cid:durableId="158034979">
    <w:abstractNumId w:val="9"/>
  </w:num>
  <w:num w:numId="9" w16cid:durableId="10866092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9065444">
    <w:abstractNumId w:val="8"/>
  </w:num>
  <w:num w:numId="11" w16cid:durableId="726803037">
    <w:abstractNumId w:val="3"/>
  </w:num>
  <w:num w:numId="12" w16cid:durableId="176846698">
    <w:abstractNumId w:val="0"/>
  </w:num>
  <w:num w:numId="13" w16cid:durableId="1925843621">
    <w:abstractNumId w:val="13"/>
  </w:num>
  <w:num w:numId="14" w16cid:durableId="1929537947">
    <w:abstractNumId w:val="2"/>
  </w:num>
  <w:num w:numId="15" w16cid:durableId="2573697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BFA"/>
    <w:rsid w:val="00004350"/>
    <w:rsid w:val="000079F7"/>
    <w:rsid w:val="00016059"/>
    <w:rsid w:val="00030B24"/>
    <w:rsid w:val="00033648"/>
    <w:rsid w:val="00033D0B"/>
    <w:rsid w:val="00033E6D"/>
    <w:rsid w:val="000352C1"/>
    <w:rsid w:val="0003717B"/>
    <w:rsid w:val="00037A7E"/>
    <w:rsid w:val="00041BB5"/>
    <w:rsid w:val="0004389E"/>
    <w:rsid w:val="00043A3F"/>
    <w:rsid w:val="00046151"/>
    <w:rsid w:val="0005299A"/>
    <w:rsid w:val="00054A2C"/>
    <w:rsid w:val="00057667"/>
    <w:rsid w:val="00057915"/>
    <w:rsid w:val="000733BA"/>
    <w:rsid w:val="00080056"/>
    <w:rsid w:val="000839CE"/>
    <w:rsid w:val="0008693E"/>
    <w:rsid w:val="00090BC6"/>
    <w:rsid w:val="000931F4"/>
    <w:rsid w:val="000964FB"/>
    <w:rsid w:val="000B45B7"/>
    <w:rsid w:val="000B51FA"/>
    <w:rsid w:val="000B7991"/>
    <w:rsid w:val="000C035B"/>
    <w:rsid w:val="000C177F"/>
    <w:rsid w:val="000C25E4"/>
    <w:rsid w:val="000C6662"/>
    <w:rsid w:val="000E3E2D"/>
    <w:rsid w:val="000E5D79"/>
    <w:rsid w:val="000F22AF"/>
    <w:rsid w:val="000F5D2C"/>
    <w:rsid w:val="000F7109"/>
    <w:rsid w:val="001173B3"/>
    <w:rsid w:val="0013374C"/>
    <w:rsid w:val="001357C6"/>
    <w:rsid w:val="00140E77"/>
    <w:rsid w:val="00144873"/>
    <w:rsid w:val="001472FB"/>
    <w:rsid w:val="0015339B"/>
    <w:rsid w:val="00161755"/>
    <w:rsid w:val="0017251F"/>
    <w:rsid w:val="001825C2"/>
    <w:rsid w:val="001838A3"/>
    <w:rsid w:val="00190B53"/>
    <w:rsid w:val="001C38E8"/>
    <w:rsid w:val="001C7319"/>
    <w:rsid w:val="001D6431"/>
    <w:rsid w:val="001D6471"/>
    <w:rsid w:val="001D67B4"/>
    <w:rsid w:val="001E7060"/>
    <w:rsid w:val="00201F59"/>
    <w:rsid w:val="00203A12"/>
    <w:rsid w:val="00205180"/>
    <w:rsid w:val="00212D3E"/>
    <w:rsid w:val="002135AB"/>
    <w:rsid w:val="00214739"/>
    <w:rsid w:val="00233986"/>
    <w:rsid w:val="00243E41"/>
    <w:rsid w:val="00247578"/>
    <w:rsid w:val="002546A1"/>
    <w:rsid w:val="0026458E"/>
    <w:rsid w:val="00265E9F"/>
    <w:rsid w:val="00272906"/>
    <w:rsid w:val="00275CEE"/>
    <w:rsid w:val="00292269"/>
    <w:rsid w:val="002A3506"/>
    <w:rsid w:val="002B0DE1"/>
    <w:rsid w:val="002B35FB"/>
    <w:rsid w:val="002B5D2E"/>
    <w:rsid w:val="002C0BF8"/>
    <w:rsid w:val="002D0D9E"/>
    <w:rsid w:val="002D651B"/>
    <w:rsid w:val="002E3231"/>
    <w:rsid w:val="002E6939"/>
    <w:rsid w:val="002F27DF"/>
    <w:rsid w:val="002F6C42"/>
    <w:rsid w:val="0031091C"/>
    <w:rsid w:val="00311B77"/>
    <w:rsid w:val="00322D51"/>
    <w:rsid w:val="00325912"/>
    <w:rsid w:val="00332985"/>
    <w:rsid w:val="0034137C"/>
    <w:rsid w:val="003428BE"/>
    <w:rsid w:val="00344658"/>
    <w:rsid w:val="00345528"/>
    <w:rsid w:val="00350E6C"/>
    <w:rsid w:val="0035329D"/>
    <w:rsid w:val="003539BD"/>
    <w:rsid w:val="00357BFA"/>
    <w:rsid w:val="00365595"/>
    <w:rsid w:val="0037072F"/>
    <w:rsid w:val="003716C3"/>
    <w:rsid w:val="00374872"/>
    <w:rsid w:val="00376FFA"/>
    <w:rsid w:val="0037747B"/>
    <w:rsid w:val="003801A6"/>
    <w:rsid w:val="00390DC4"/>
    <w:rsid w:val="00392A1B"/>
    <w:rsid w:val="0039754C"/>
    <w:rsid w:val="003A05B7"/>
    <w:rsid w:val="003A192B"/>
    <w:rsid w:val="003A4206"/>
    <w:rsid w:val="003A4FB1"/>
    <w:rsid w:val="003A632D"/>
    <w:rsid w:val="003B04A8"/>
    <w:rsid w:val="003C0494"/>
    <w:rsid w:val="003C1210"/>
    <w:rsid w:val="003C35AC"/>
    <w:rsid w:val="003C4532"/>
    <w:rsid w:val="003C4D3B"/>
    <w:rsid w:val="003E7293"/>
    <w:rsid w:val="003F2F8F"/>
    <w:rsid w:val="003F3944"/>
    <w:rsid w:val="003F5FAE"/>
    <w:rsid w:val="003F61C7"/>
    <w:rsid w:val="003F7A67"/>
    <w:rsid w:val="00400E9A"/>
    <w:rsid w:val="00407B4F"/>
    <w:rsid w:val="00410746"/>
    <w:rsid w:val="00410E8E"/>
    <w:rsid w:val="00414C4A"/>
    <w:rsid w:val="00422375"/>
    <w:rsid w:val="004233F9"/>
    <w:rsid w:val="004331C2"/>
    <w:rsid w:val="00444DD4"/>
    <w:rsid w:val="004460CF"/>
    <w:rsid w:val="004500E0"/>
    <w:rsid w:val="0045022E"/>
    <w:rsid w:val="004506C9"/>
    <w:rsid w:val="00452685"/>
    <w:rsid w:val="004556A4"/>
    <w:rsid w:val="00461583"/>
    <w:rsid w:val="00461E52"/>
    <w:rsid w:val="004652BE"/>
    <w:rsid w:val="00467E15"/>
    <w:rsid w:val="004826CC"/>
    <w:rsid w:val="004868D7"/>
    <w:rsid w:val="00496982"/>
    <w:rsid w:val="004A729E"/>
    <w:rsid w:val="004B22EC"/>
    <w:rsid w:val="004B6D03"/>
    <w:rsid w:val="004C0DF1"/>
    <w:rsid w:val="004C33DD"/>
    <w:rsid w:val="004D28F8"/>
    <w:rsid w:val="004D3374"/>
    <w:rsid w:val="004D443A"/>
    <w:rsid w:val="004D57D4"/>
    <w:rsid w:val="004D6FCC"/>
    <w:rsid w:val="004E0C76"/>
    <w:rsid w:val="0050429D"/>
    <w:rsid w:val="005146BD"/>
    <w:rsid w:val="00515486"/>
    <w:rsid w:val="00516309"/>
    <w:rsid w:val="005165B7"/>
    <w:rsid w:val="005177B7"/>
    <w:rsid w:val="00523A75"/>
    <w:rsid w:val="00531ABE"/>
    <w:rsid w:val="00550C99"/>
    <w:rsid w:val="00553EE9"/>
    <w:rsid w:val="00563F04"/>
    <w:rsid w:val="00564E20"/>
    <w:rsid w:val="00577F5F"/>
    <w:rsid w:val="00581F26"/>
    <w:rsid w:val="005857CF"/>
    <w:rsid w:val="005901B2"/>
    <w:rsid w:val="0059152D"/>
    <w:rsid w:val="00593104"/>
    <w:rsid w:val="005A1DB5"/>
    <w:rsid w:val="005A32DB"/>
    <w:rsid w:val="005A7579"/>
    <w:rsid w:val="005A7594"/>
    <w:rsid w:val="005A75B0"/>
    <w:rsid w:val="005B4105"/>
    <w:rsid w:val="005B43A0"/>
    <w:rsid w:val="005C097E"/>
    <w:rsid w:val="005C40CA"/>
    <w:rsid w:val="005C7535"/>
    <w:rsid w:val="005D43B8"/>
    <w:rsid w:val="005D535A"/>
    <w:rsid w:val="005F364F"/>
    <w:rsid w:val="005F5FBB"/>
    <w:rsid w:val="00605F14"/>
    <w:rsid w:val="006068DC"/>
    <w:rsid w:val="00610FE0"/>
    <w:rsid w:val="0061478A"/>
    <w:rsid w:val="006156E1"/>
    <w:rsid w:val="00617DEA"/>
    <w:rsid w:val="00620785"/>
    <w:rsid w:val="00623981"/>
    <w:rsid w:val="006309F4"/>
    <w:rsid w:val="00631149"/>
    <w:rsid w:val="00632A9E"/>
    <w:rsid w:val="00634F29"/>
    <w:rsid w:val="00635289"/>
    <w:rsid w:val="00636D80"/>
    <w:rsid w:val="006441B4"/>
    <w:rsid w:val="006523F3"/>
    <w:rsid w:val="0066136E"/>
    <w:rsid w:val="00662BB7"/>
    <w:rsid w:val="006669E3"/>
    <w:rsid w:val="00671B58"/>
    <w:rsid w:val="00672596"/>
    <w:rsid w:val="00674B39"/>
    <w:rsid w:val="00681729"/>
    <w:rsid w:val="00682727"/>
    <w:rsid w:val="00684EAA"/>
    <w:rsid w:val="0069596F"/>
    <w:rsid w:val="006A52C6"/>
    <w:rsid w:val="006A67C2"/>
    <w:rsid w:val="006A7740"/>
    <w:rsid w:val="006B043A"/>
    <w:rsid w:val="006C386D"/>
    <w:rsid w:val="006C413C"/>
    <w:rsid w:val="006C58D4"/>
    <w:rsid w:val="006C5A4C"/>
    <w:rsid w:val="006C79AB"/>
    <w:rsid w:val="006D0A97"/>
    <w:rsid w:val="006D17C9"/>
    <w:rsid w:val="006D4230"/>
    <w:rsid w:val="006D5D11"/>
    <w:rsid w:val="006E6CD9"/>
    <w:rsid w:val="006F1489"/>
    <w:rsid w:val="006F20A2"/>
    <w:rsid w:val="006F2796"/>
    <w:rsid w:val="006F4D7B"/>
    <w:rsid w:val="006F6538"/>
    <w:rsid w:val="007044AF"/>
    <w:rsid w:val="007129CA"/>
    <w:rsid w:val="00714A02"/>
    <w:rsid w:val="00721A32"/>
    <w:rsid w:val="00721D66"/>
    <w:rsid w:val="00726FCD"/>
    <w:rsid w:val="00731C8E"/>
    <w:rsid w:val="007328C6"/>
    <w:rsid w:val="007329AF"/>
    <w:rsid w:val="00747CBA"/>
    <w:rsid w:val="0075110A"/>
    <w:rsid w:val="00773338"/>
    <w:rsid w:val="00783EB3"/>
    <w:rsid w:val="00785B02"/>
    <w:rsid w:val="00796A75"/>
    <w:rsid w:val="00797104"/>
    <w:rsid w:val="00797572"/>
    <w:rsid w:val="007A6DDD"/>
    <w:rsid w:val="007B717F"/>
    <w:rsid w:val="007B71E4"/>
    <w:rsid w:val="007B780F"/>
    <w:rsid w:val="007C7E5C"/>
    <w:rsid w:val="007D0232"/>
    <w:rsid w:val="007D0E0F"/>
    <w:rsid w:val="007D2D31"/>
    <w:rsid w:val="007D687F"/>
    <w:rsid w:val="007D6A52"/>
    <w:rsid w:val="007E086C"/>
    <w:rsid w:val="007E58A2"/>
    <w:rsid w:val="007F57F7"/>
    <w:rsid w:val="007F7BE7"/>
    <w:rsid w:val="00804A47"/>
    <w:rsid w:val="008057DA"/>
    <w:rsid w:val="00810FE6"/>
    <w:rsid w:val="00816002"/>
    <w:rsid w:val="00826298"/>
    <w:rsid w:val="00826C0C"/>
    <w:rsid w:val="00827820"/>
    <w:rsid w:val="00830A02"/>
    <w:rsid w:val="00832B70"/>
    <w:rsid w:val="00835C8D"/>
    <w:rsid w:val="00835E6C"/>
    <w:rsid w:val="00841004"/>
    <w:rsid w:val="00842739"/>
    <w:rsid w:val="008539F7"/>
    <w:rsid w:val="00861DBA"/>
    <w:rsid w:val="00866162"/>
    <w:rsid w:val="008733E6"/>
    <w:rsid w:val="0089245B"/>
    <w:rsid w:val="008A2815"/>
    <w:rsid w:val="008A6843"/>
    <w:rsid w:val="008C2EE4"/>
    <w:rsid w:val="008C2FE0"/>
    <w:rsid w:val="008C6A22"/>
    <w:rsid w:val="00910E43"/>
    <w:rsid w:val="0092259A"/>
    <w:rsid w:val="0092424B"/>
    <w:rsid w:val="0092574A"/>
    <w:rsid w:val="0092715E"/>
    <w:rsid w:val="009313D6"/>
    <w:rsid w:val="00931B03"/>
    <w:rsid w:val="00936769"/>
    <w:rsid w:val="00941A87"/>
    <w:rsid w:val="009634EF"/>
    <w:rsid w:val="00963836"/>
    <w:rsid w:val="00964420"/>
    <w:rsid w:val="00976D3A"/>
    <w:rsid w:val="00980FB0"/>
    <w:rsid w:val="0099145C"/>
    <w:rsid w:val="009B3290"/>
    <w:rsid w:val="009C1716"/>
    <w:rsid w:val="009D0029"/>
    <w:rsid w:val="009D3B6F"/>
    <w:rsid w:val="009D44C7"/>
    <w:rsid w:val="009E1977"/>
    <w:rsid w:val="009E3166"/>
    <w:rsid w:val="009E5A8C"/>
    <w:rsid w:val="009E7B81"/>
    <w:rsid w:val="009F1763"/>
    <w:rsid w:val="009F3B48"/>
    <w:rsid w:val="009F7F68"/>
    <w:rsid w:val="00A00A58"/>
    <w:rsid w:val="00A13D09"/>
    <w:rsid w:val="00A336CC"/>
    <w:rsid w:val="00A35208"/>
    <w:rsid w:val="00A429A2"/>
    <w:rsid w:val="00A514C7"/>
    <w:rsid w:val="00A56FA6"/>
    <w:rsid w:val="00A67593"/>
    <w:rsid w:val="00A72EB0"/>
    <w:rsid w:val="00A73BEE"/>
    <w:rsid w:val="00A94777"/>
    <w:rsid w:val="00A95B6E"/>
    <w:rsid w:val="00AA3AF6"/>
    <w:rsid w:val="00AA4F80"/>
    <w:rsid w:val="00AA5B1B"/>
    <w:rsid w:val="00AC00EA"/>
    <w:rsid w:val="00AD2864"/>
    <w:rsid w:val="00AD5984"/>
    <w:rsid w:val="00AD601C"/>
    <w:rsid w:val="00AD6A08"/>
    <w:rsid w:val="00AE3D01"/>
    <w:rsid w:val="00AE5D42"/>
    <w:rsid w:val="00AF0E9A"/>
    <w:rsid w:val="00AF2AC9"/>
    <w:rsid w:val="00AF542A"/>
    <w:rsid w:val="00B00601"/>
    <w:rsid w:val="00B02073"/>
    <w:rsid w:val="00B05AA8"/>
    <w:rsid w:val="00B114FA"/>
    <w:rsid w:val="00B12139"/>
    <w:rsid w:val="00B235AC"/>
    <w:rsid w:val="00B24230"/>
    <w:rsid w:val="00B4024D"/>
    <w:rsid w:val="00B4071E"/>
    <w:rsid w:val="00B42391"/>
    <w:rsid w:val="00B5240D"/>
    <w:rsid w:val="00B568EB"/>
    <w:rsid w:val="00B626B4"/>
    <w:rsid w:val="00B750D9"/>
    <w:rsid w:val="00B8499A"/>
    <w:rsid w:val="00B87593"/>
    <w:rsid w:val="00B9587B"/>
    <w:rsid w:val="00BA7188"/>
    <w:rsid w:val="00BB1193"/>
    <w:rsid w:val="00BB165C"/>
    <w:rsid w:val="00BB1DAD"/>
    <w:rsid w:val="00BB35A4"/>
    <w:rsid w:val="00BB51E1"/>
    <w:rsid w:val="00BE021B"/>
    <w:rsid w:val="00BE3540"/>
    <w:rsid w:val="00BE7762"/>
    <w:rsid w:val="00BF56F9"/>
    <w:rsid w:val="00C0294E"/>
    <w:rsid w:val="00C057C4"/>
    <w:rsid w:val="00C128B2"/>
    <w:rsid w:val="00C16199"/>
    <w:rsid w:val="00C2196A"/>
    <w:rsid w:val="00C3549C"/>
    <w:rsid w:val="00C45D06"/>
    <w:rsid w:val="00C506D5"/>
    <w:rsid w:val="00C515EA"/>
    <w:rsid w:val="00C558CE"/>
    <w:rsid w:val="00C612D8"/>
    <w:rsid w:val="00C62892"/>
    <w:rsid w:val="00C628A3"/>
    <w:rsid w:val="00C64F2F"/>
    <w:rsid w:val="00C714E0"/>
    <w:rsid w:val="00C729C7"/>
    <w:rsid w:val="00C73CBF"/>
    <w:rsid w:val="00C803F6"/>
    <w:rsid w:val="00C94564"/>
    <w:rsid w:val="00C961C5"/>
    <w:rsid w:val="00CA13D0"/>
    <w:rsid w:val="00CB0993"/>
    <w:rsid w:val="00CC25B4"/>
    <w:rsid w:val="00CC484A"/>
    <w:rsid w:val="00CD0011"/>
    <w:rsid w:val="00CD0D09"/>
    <w:rsid w:val="00CD1EC3"/>
    <w:rsid w:val="00CD3753"/>
    <w:rsid w:val="00CD72CB"/>
    <w:rsid w:val="00CE36C8"/>
    <w:rsid w:val="00CF08B3"/>
    <w:rsid w:val="00D014C3"/>
    <w:rsid w:val="00D0295E"/>
    <w:rsid w:val="00D02A5E"/>
    <w:rsid w:val="00D06378"/>
    <w:rsid w:val="00D141E4"/>
    <w:rsid w:val="00D14F26"/>
    <w:rsid w:val="00D24617"/>
    <w:rsid w:val="00D255A9"/>
    <w:rsid w:val="00D27A93"/>
    <w:rsid w:val="00D362F7"/>
    <w:rsid w:val="00D3699A"/>
    <w:rsid w:val="00D5751D"/>
    <w:rsid w:val="00D57D96"/>
    <w:rsid w:val="00D80B41"/>
    <w:rsid w:val="00DA6FD5"/>
    <w:rsid w:val="00DA738D"/>
    <w:rsid w:val="00DB049F"/>
    <w:rsid w:val="00DB3306"/>
    <w:rsid w:val="00DC11B2"/>
    <w:rsid w:val="00DC5AAC"/>
    <w:rsid w:val="00DD2EFB"/>
    <w:rsid w:val="00DE0F81"/>
    <w:rsid w:val="00E010D6"/>
    <w:rsid w:val="00E026AA"/>
    <w:rsid w:val="00E03A58"/>
    <w:rsid w:val="00E04227"/>
    <w:rsid w:val="00E06899"/>
    <w:rsid w:val="00E204CA"/>
    <w:rsid w:val="00E22C98"/>
    <w:rsid w:val="00E26DB9"/>
    <w:rsid w:val="00E3076C"/>
    <w:rsid w:val="00E412D5"/>
    <w:rsid w:val="00E44A61"/>
    <w:rsid w:val="00E46887"/>
    <w:rsid w:val="00E51660"/>
    <w:rsid w:val="00E53671"/>
    <w:rsid w:val="00E63A53"/>
    <w:rsid w:val="00E7797E"/>
    <w:rsid w:val="00E808DF"/>
    <w:rsid w:val="00E81A4B"/>
    <w:rsid w:val="00E81B77"/>
    <w:rsid w:val="00E81EBC"/>
    <w:rsid w:val="00E830F6"/>
    <w:rsid w:val="00E83E23"/>
    <w:rsid w:val="00E879CF"/>
    <w:rsid w:val="00E87FAF"/>
    <w:rsid w:val="00E9206D"/>
    <w:rsid w:val="00E940D1"/>
    <w:rsid w:val="00E9727C"/>
    <w:rsid w:val="00EA46AB"/>
    <w:rsid w:val="00EB4276"/>
    <w:rsid w:val="00EB49E7"/>
    <w:rsid w:val="00EC1DE4"/>
    <w:rsid w:val="00EC79C2"/>
    <w:rsid w:val="00ED15D9"/>
    <w:rsid w:val="00ED1EB8"/>
    <w:rsid w:val="00ED6BD9"/>
    <w:rsid w:val="00EE1697"/>
    <w:rsid w:val="00EE38B3"/>
    <w:rsid w:val="00EF14FE"/>
    <w:rsid w:val="00F20C44"/>
    <w:rsid w:val="00F21F18"/>
    <w:rsid w:val="00F22F78"/>
    <w:rsid w:val="00F32412"/>
    <w:rsid w:val="00F3471F"/>
    <w:rsid w:val="00F37BAE"/>
    <w:rsid w:val="00F44945"/>
    <w:rsid w:val="00F535A7"/>
    <w:rsid w:val="00F574F4"/>
    <w:rsid w:val="00F6421C"/>
    <w:rsid w:val="00F71E4D"/>
    <w:rsid w:val="00F77172"/>
    <w:rsid w:val="00F81A26"/>
    <w:rsid w:val="00F839E7"/>
    <w:rsid w:val="00F9120D"/>
    <w:rsid w:val="00F95402"/>
    <w:rsid w:val="00F96D89"/>
    <w:rsid w:val="00FA0E2C"/>
    <w:rsid w:val="00FA4822"/>
    <w:rsid w:val="00FA4C7A"/>
    <w:rsid w:val="00FA588E"/>
    <w:rsid w:val="00FA687A"/>
    <w:rsid w:val="00FB3F65"/>
    <w:rsid w:val="00FB53B4"/>
    <w:rsid w:val="00FC2B87"/>
    <w:rsid w:val="00FD0232"/>
    <w:rsid w:val="00FD0E99"/>
    <w:rsid w:val="00FD46E7"/>
    <w:rsid w:val="00FD77DD"/>
    <w:rsid w:val="00FE74B0"/>
    <w:rsid w:val="00FF06DD"/>
    <w:rsid w:val="00FF14BB"/>
    <w:rsid w:val="00FF62EA"/>
    <w:rsid w:val="1EFF8097"/>
    <w:rsid w:val="1FE5FD4A"/>
    <w:rsid w:val="2FF8D051"/>
    <w:rsid w:val="467EB1CC"/>
    <w:rsid w:val="5239D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D081"/>
  <w15:docId w15:val="{E62C79DF-3274-406D-AB81-45815D52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EB7"/>
  </w:style>
  <w:style w:type="paragraph" w:styleId="Heading1">
    <w:name w:val="heading 1"/>
    <w:basedOn w:val="LGfLheader"/>
    <w:next w:val="Normal"/>
    <w:link w:val="Heading1Char"/>
    <w:uiPriority w:val="9"/>
    <w:qFormat/>
    <w:rsid w:val="000C06BC"/>
    <w:pPr>
      <w:shd w:val="solid" w:color="BFBFBF" w:themeColor="background1" w:themeShade="BF" w:fill="D9D9D9" w:themeFill="background1" w:themeFillShade="D9"/>
      <w:outlineLvl w:val="0"/>
    </w:pPr>
    <w:rPr>
      <w:sz w:val="32"/>
    </w:rPr>
  </w:style>
  <w:style w:type="paragraph" w:styleId="Heading2">
    <w:name w:val="heading 2"/>
    <w:basedOn w:val="Normal"/>
    <w:next w:val="Normal"/>
    <w:link w:val="Heading2Char"/>
    <w:uiPriority w:val="9"/>
    <w:semiHidden/>
    <w:unhideWhenUsed/>
    <w:qFormat/>
    <w:rsid w:val="00E3607B"/>
    <w:pPr>
      <w:keepNext/>
      <w:keepLines/>
      <w:shd w:val="solid" w:color="D9D9D9" w:themeColor="background1" w:themeShade="D9" w:fill="auto"/>
      <w:spacing w:afterLines="120" w:after="288" w:line="240" w:lineRule="auto"/>
      <w:outlineLvl w:val="1"/>
    </w:pPr>
    <w:rPr>
      <w:rFonts w:eastAsiaTheme="majorEastAsia" w:cstheme="minorHAnsi"/>
      <w:b/>
      <w:sz w:val="28"/>
      <w:szCs w:val="28"/>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99"/>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0C06BC"/>
    <w:rPr>
      <w:b/>
      <w:sz w:val="32"/>
      <w:szCs w:val="24"/>
      <w:shd w:val="solid" w:color="BFBFBF" w:themeColor="background1" w:themeShade="BF" w:fill="D9D9D9" w:themeFill="background1" w:themeFillShade="D9"/>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161CC"/>
    <w:pPr>
      <w:spacing w:before="100" w:beforeAutospacing="1" w:after="100" w:afterAutospacing="1" w:line="240" w:lineRule="auto"/>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E161CC"/>
    <w:pPr>
      <w:spacing w:after="12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99"/>
    <w:semiHidden/>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erChar">
    <w:name w:val="LGfL header Char"/>
    <w:basedOn w:val="DefaultParagraphFont"/>
    <w:link w:val="LGfLheader"/>
    <w:locked/>
    <w:rsid w:val="00E161CC"/>
    <w:rPr>
      <w:b/>
      <w:sz w:val="24"/>
      <w:szCs w:val="24"/>
      <w:shd w:val="clear" w:color="auto" w:fill="D9D9D9" w:themeFill="background1" w:themeFillShade="D9"/>
    </w:rPr>
  </w:style>
  <w:style w:type="paragraph" w:customStyle="1" w:styleId="LGfLheader">
    <w:name w:val="LGfL header"/>
    <w:basedOn w:val="Normal"/>
    <w:link w:val="LGfLheaderChar"/>
    <w:rsid w:val="00E161CC"/>
    <w:pPr>
      <w:shd w:val="clear" w:color="auto" w:fill="D9D9D9" w:themeFill="background1" w:themeFillShade="D9"/>
      <w:spacing w:after="120" w:line="240" w:lineRule="auto"/>
    </w:pPr>
    <w:rPr>
      <w:b/>
    </w:rPr>
  </w:style>
  <w:style w:type="character" w:customStyle="1" w:styleId="LGfL2Char">
    <w:name w:val="LGfL2 Char"/>
    <w:basedOn w:val="LGfLheaderChar"/>
    <w:link w:val="LGfL2"/>
    <w:locked/>
    <w:rsid w:val="00E161CC"/>
    <w:rPr>
      <w:b/>
      <w:sz w:val="24"/>
      <w:szCs w:val="24"/>
      <w:shd w:val="clear" w:color="auto" w:fill="D9D9D9" w:themeFill="background1" w:themeFillShade="D9"/>
    </w:rPr>
  </w:style>
  <w:style w:type="paragraph" w:customStyle="1" w:styleId="LGfL2">
    <w:name w:val="LGfL2"/>
    <w:basedOn w:val="LGfLheader"/>
    <w:link w:val="LGfL2Char"/>
    <w:rsid w:val="00E161CC"/>
    <w:pPr>
      <w:shd w:val="clear" w:color="auto" w:fill="auto"/>
    </w:pPr>
  </w:style>
  <w:style w:type="character" w:styleId="UnresolvedMention">
    <w:name w:val="Unresolved Mention"/>
    <w:basedOn w:val="DefaultParagraphFont"/>
    <w:uiPriority w:val="99"/>
    <w:semiHidden/>
    <w:unhideWhenUsed/>
    <w:rsid w:val="00370557"/>
    <w:rPr>
      <w:color w:val="605E5C"/>
      <w:shd w:val="clear" w:color="auto" w:fill="E1DFDD"/>
    </w:rPr>
  </w:style>
  <w:style w:type="character" w:customStyle="1" w:styleId="Heading2Char">
    <w:name w:val="Heading 2 Char"/>
    <w:basedOn w:val="DefaultParagraphFont"/>
    <w:link w:val="Heading2"/>
    <w:uiPriority w:val="9"/>
    <w:rsid w:val="00E3607B"/>
    <w:rPr>
      <w:rFonts w:eastAsiaTheme="majorEastAsia" w:cstheme="minorHAnsi"/>
      <w:b/>
      <w:sz w:val="28"/>
      <w:szCs w:val="28"/>
      <w:shd w:val="solid" w:color="D9D9D9" w:themeColor="background1" w:themeShade="D9" w:fill="auto"/>
    </w:rPr>
  </w:style>
  <w:style w:type="paragraph" w:styleId="TOCHeading">
    <w:name w:val="TOC Heading"/>
    <w:basedOn w:val="Heading1"/>
    <w:next w:val="Normal"/>
    <w:uiPriority w:val="39"/>
    <w:unhideWhenUsed/>
    <w:qFormat/>
    <w:rsid w:val="006B6C68"/>
    <w:pPr>
      <w:keepNext/>
      <w:keepLines/>
      <w:shd w:val="clear" w:color="auto" w:fill="auto"/>
      <w:spacing w:before="240" w:after="0" w:line="259" w:lineRule="auto"/>
      <w:outlineLvl w:val="9"/>
    </w:pPr>
    <w:rPr>
      <w:rFonts w:asciiTheme="majorHAnsi" w:eastAsiaTheme="majorEastAsia" w:hAnsiTheme="majorHAnsi" w:cstheme="majorBidi"/>
      <w:b w:val="0"/>
      <w:color w:val="365F91" w:themeColor="accent1" w:themeShade="BF"/>
      <w:szCs w:val="32"/>
      <w:lang w:val="en-US"/>
    </w:rPr>
  </w:style>
  <w:style w:type="paragraph" w:styleId="TOC1">
    <w:name w:val="toc 1"/>
    <w:basedOn w:val="Normal"/>
    <w:next w:val="Normal"/>
    <w:autoRedefine/>
    <w:uiPriority w:val="39"/>
    <w:unhideWhenUsed/>
    <w:rsid w:val="006B6C68"/>
    <w:pPr>
      <w:spacing w:after="100"/>
    </w:pPr>
  </w:style>
  <w:style w:type="paragraph" w:styleId="TOC2">
    <w:name w:val="toc 2"/>
    <w:basedOn w:val="Normal"/>
    <w:next w:val="Normal"/>
    <w:autoRedefine/>
    <w:uiPriority w:val="39"/>
    <w:unhideWhenUsed/>
    <w:rsid w:val="006B6C68"/>
    <w:pPr>
      <w:spacing w:after="100"/>
      <w:ind w:left="220"/>
    </w:pPr>
  </w:style>
  <w:style w:type="paragraph" w:styleId="IntenseQuote">
    <w:name w:val="Intense Quote"/>
    <w:basedOn w:val="Normal"/>
    <w:next w:val="Normal"/>
    <w:link w:val="IntenseQuoteChar"/>
    <w:uiPriority w:val="30"/>
    <w:qFormat/>
    <w:rsid w:val="00521E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21E21"/>
    <w:rPr>
      <w:i/>
      <w:iCs/>
      <w:color w:val="4F81BD" w:themeColor="accent1"/>
    </w:rPr>
  </w:style>
  <w:style w:type="paragraph" w:customStyle="1" w:styleId="Footer1">
    <w:name w:val="Footer1"/>
    <w:basedOn w:val="Footer"/>
    <w:link w:val="Footer1Char"/>
    <w:qFormat/>
    <w:rsid w:val="00C653E8"/>
    <w:pPr>
      <w:jc w:val="center"/>
    </w:pPr>
    <w:rPr>
      <w:sz w:val="16"/>
      <w:szCs w:val="16"/>
    </w:rPr>
  </w:style>
  <w:style w:type="character" w:customStyle="1" w:styleId="Footer1Char">
    <w:name w:val="Footer1 Char"/>
    <w:basedOn w:val="FooterChar"/>
    <w:link w:val="Footer1"/>
    <w:rsid w:val="00C653E8"/>
    <w:rPr>
      <w:sz w:val="16"/>
      <w:szCs w:val="16"/>
    </w:rPr>
  </w:style>
  <w:style w:type="paragraph" w:customStyle="1" w:styleId="Table">
    <w:name w:val="Table"/>
    <w:basedOn w:val="Normal"/>
    <w:link w:val="TableChar"/>
    <w:qFormat/>
    <w:rsid w:val="00C065F6"/>
    <w:pPr>
      <w:spacing w:after="120" w:line="240" w:lineRule="auto"/>
    </w:pPr>
    <w:rPr>
      <w:rFonts w:cstheme="minorHAnsi"/>
    </w:rPr>
  </w:style>
  <w:style w:type="paragraph" w:customStyle="1" w:styleId="List1">
    <w:name w:val="List1"/>
    <w:basedOn w:val="ListParagraph"/>
    <w:link w:val="List1Char"/>
    <w:qFormat/>
    <w:rsid w:val="00C065F6"/>
    <w:pPr>
      <w:numPr>
        <w:numId w:val="3"/>
      </w:numPr>
    </w:pPr>
  </w:style>
  <w:style w:type="character" w:customStyle="1" w:styleId="TableChar">
    <w:name w:val="Table Char"/>
    <w:basedOn w:val="DefaultParagraphFont"/>
    <w:link w:val="Table"/>
    <w:rsid w:val="00C065F6"/>
    <w:rPr>
      <w:rFonts w:cstheme="minorHAnsi"/>
      <w:sz w:val="24"/>
    </w:rPr>
  </w:style>
  <w:style w:type="character" w:customStyle="1" w:styleId="ListParagraphChar">
    <w:name w:val="List Paragraph Char"/>
    <w:basedOn w:val="DefaultParagraphFont"/>
    <w:link w:val="ListParagraph"/>
    <w:uiPriority w:val="99"/>
    <w:rsid w:val="00C065F6"/>
    <w:rPr>
      <w:sz w:val="24"/>
    </w:rPr>
  </w:style>
  <w:style w:type="character" w:customStyle="1" w:styleId="List1Char">
    <w:name w:val="List1 Char"/>
    <w:basedOn w:val="ListParagraphChar"/>
    <w:link w:val="List1"/>
    <w:rsid w:val="00C065F6"/>
    <w:rPr>
      <w:sz w:val="24"/>
    </w:rPr>
  </w:style>
  <w:style w:type="paragraph" w:customStyle="1" w:styleId="Title1">
    <w:name w:val="Title1"/>
    <w:basedOn w:val="Header"/>
    <w:link w:val="Title1Char"/>
    <w:qFormat/>
    <w:rsid w:val="004113BA"/>
    <w:pPr>
      <w:spacing w:before="400"/>
    </w:pPr>
    <w:rPr>
      <w:b/>
      <w:noProof/>
      <w:sz w:val="36"/>
      <w:szCs w:val="36"/>
    </w:rPr>
  </w:style>
  <w:style w:type="paragraph" w:customStyle="1" w:styleId="other">
    <w:name w:val="other"/>
    <w:basedOn w:val="Normal"/>
    <w:link w:val="otherChar"/>
    <w:qFormat/>
    <w:rsid w:val="004113BA"/>
    <w:rPr>
      <w:b/>
      <w:color w:val="FF0000"/>
      <w:u w:val="single"/>
    </w:rPr>
  </w:style>
  <w:style w:type="character" w:customStyle="1" w:styleId="Title1Char">
    <w:name w:val="Title1 Char"/>
    <w:basedOn w:val="HeaderChar"/>
    <w:link w:val="Title1"/>
    <w:rsid w:val="004113BA"/>
    <w:rPr>
      <w:b/>
      <w:noProof/>
      <w:sz w:val="36"/>
      <w:szCs w:val="36"/>
    </w:rPr>
  </w:style>
  <w:style w:type="character" w:customStyle="1" w:styleId="otherChar">
    <w:name w:val="other Char"/>
    <w:basedOn w:val="DefaultParagraphFont"/>
    <w:link w:val="other"/>
    <w:rsid w:val="004113BA"/>
    <w:rPr>
      <w:b/>
      <w:color w:val="FF0000"/>
      <w:sz w:val="24"/>
      <w:u w:val="single"/>
    </w:rPr>
  </w:style>
  <w:style w:type="character" w:styleId="Strong">
    <w:name w:val="Strong"/>
    <w:basedOn w:val="DefaultParagraphFont"/>
    <w:uiPriority w:val="22"/>
    <w:qFormat/>
    <w:rsid w:val="008B76AC"/>
    <w:rPr>
      <w:b/>
      <w:bCs/>
    </w:rPr>
  </w:style>
  <w:style w:type="paragraph" w:customStyle="1" w:styleId="NumList1">
    <w:name w:val="NumList1"/>
    <w:basedOn w:val="List1"/>
    <w:link w:val="NumList1Char"/>
    <w:qFormat/>
    <w:rsid w:val="000435A2"/>
    <w:pPr>
      <w:numPr>
        <w:numId w:val="5"/>
      </w:numPr>
    </w:pPr>
  </w:style>
  <w:style w:type="character" w:customStyle="1" w:styleId="NumList1Char">
    <w:name w:val="NumList1 Char"/>
    <w:basedOn w:val="List1Char"/>
    <w:link w:val="NumList1"/>
    <w:rsid w:val="000435A2"/>
    <w:rPr>
      <w:sz w:val="24"/>
    </w:rPr>
  </w:style>
  <w:style w:type="character" w:styleId="CommentReference">
    <w:name w:val="annotation reference"/>
    <w:basedOn w:val="DefaultParagraphFont"/>
    <w:uiPriority w:val="99"/>
    <w:semiHidden/>
    <w:unhideWhenUsed/>
    <w:rsid w:val="00B84ABD"/>
    <w:rPr>
      <w:sz w:val="16"/>
      <w:szCs w:val="16"/>
    </w:rPr>
  </w:style>
  <w:style w:type="paragraph" w:styleId="CommentText">
    <w:name w:val="annotation text"/>
    <w:basedOn w:val="Normal"/>
    <w:link w:val="CommentTextChar"/>
    <w:uiPriority w:val="99"/>
    <w:unhideWhenUsed/>
    <w:rsid w:val="00B84ABD"/>
    <w:pPr>
      <w:spacing w:line="240" w:lineRule="auto"/>
    </w:pPr>
    <w:rPr>
      <w:sz w:val="20"/>
      <w:szCs w:val="20"/>
    </w:rPr>
  </w:style>
  <w:style w:type="character" w:customStyle="1" w:styleId="CommentTextChar">
    <w:name w:val="Comment Text Char"/>
    <w:basedOn w:val="DefaultParagraphFont"/>
    <w:link w:val="CommentText"/>
    <w:uiPriority w:val="99"/>
    <w:rsid w:val="00B84ABD"/>
    <w:rPr>
      <w:sz w:val="20"/>
      <w:szCs w:val="20"/>
    </w:rPr>
  </w:style>
  <w:style w:type="paragraph" w:styleId="CommentSubject">
    <w:name w:val="annotation subject"/>
    <w:basedOn w:val="CommentText"/>
    <w:next w:val="CommentText"/>
    <w:link w:val="CommentSubjectChar"/>
    <w:uiPriority w:val="99"/>
    <w:semiHidden/>
    <w:unhideWhenUsed/>
    <w:rsid w:val="00B84ABD"/>
    <w:rPr>
      <w:b/>
      <w:bCs/>
    </w:rPr>
  </w:style>
  <w:style w:type="character" w:customStyle="1" w:styleId="CommentSubjectChar">
    <w:name w:val="Comment Subject Char"/>
    <w:basedOn w:val="CommentTextChar"/>
    <w:link w:val="CommentSubject"/>
    <w:uiPriority w:val="99"/>
    <w:semiHidden/>
    <w:rsid w:val="00B84AB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CA13D0"/>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7731">
      <w:bodyDiv w:val="1"/>
      <w:marLeft w:val="0"/>
      <w:marRight w:val="0"/>
      <w:marTop w:val="0"/>
      <w:marBottom w:val="0"/>
      <w:divBdr>
        <w:top w:val="none" w:sz="0" w:space="0" w:color="auto"/>
        <w:left w:val="none" w:sz="0" w:space="0" w:color="auto"/>
        <w:bottom w:val="none" w:sz="0" w:space="0" w:color="auto"/>
        <w:right w:val="none" w:sz="0" w:space="0" w:color="auto"/>
      </w:divBdr>
    </w:div>
    <w:div w:id="147676672">
      <w:bodyDiv w:val="1"/>
      <w:marLeft w:val="0"/>
      <w:marRight w:val="0"/>
      <w:marTop w:val="0"/>
      <w:marBottom w:val="0"/>
      <w:divBdr>
        <w:top w:val="none" w:sz="0" w:space="0" w:color="auto"/>
        <w:left w:val="none" w:sz="0" w:space="0" w:color="auto"/>
        <w:bottom w:val="none" w:sz="0" w:space="0" w:color="auto"/>
        <w:right w:val="none" w:sz="0" w:space="0" w:color="auto"/>
      </w:divBdr>
    </w:div>
    <w:div w:id="302396190">
      <w:bodyDiv w:val="1"/>
      <w:marLeft w:val="0"/>
      <w:marRight w:val="0"/>
      <w:marTop w:val="0"/>
      <w:marBottom w:val="0"/>
      <w:divBdr>
        <w:top w:val="none" w:sz="0" w:space="0" w:color="auto"/>
        <w:left w:val="none" w:sz="0" w:space="0" w:color="auto"/>
        <w:bottom w:val="none" w:sz="0" w:space="0" w:color="auto"/>
        <w:right w:val="none" w:sz="0" w:space="0" w:color="auto"/>
      </w:divBdr>
    </w:div>
    <w:div w:id="327056804">
      <w:bodyDiv w:val="1"/>
      <w:marLeft w:val="0"/>
      <w:marRight w:val="0"/>
      <w:marTop w:val="0"/>
      <w:marBottom w:val="0"/>
      <w:divBdr>
        <w:top w:val="none" w:sz="0" w:space="0" w:color="auto"/>
        <w:left w:val="none" w:sz="0" w:space="0" w:color="auto"/>
        <w:bottom w:val="none" w:sz="0" w:space="0" w:color="auto"/>
        <w:right w:val="none" w:sz="0" w:space="0" w:color="auto"/>
      </w:divBdr>
    </w:div>
    <w:div w:id="595552225">
      <w:bodyDiv w:val="1"/>
      <w:marLeft w:val="0"/>
      <w:marRight w:val="0"/>
      <w:marTop w:val="0"/>
      <w:marBottom w:val="0"/>
      <w:divBdr>
        <w:top w:val="none" w:sz="0" w:space="0" w:color="auto"/>
        <w:left w:val="none" w:sz="0" w:space="0" w:color="auto"/>
        <w:bottom w:val="none" w:sz="0" w:space="0" w:color="auto"/>
        <w:right w:val="none" w:sz="0" w:space="0" w:color="auto"/>
      </w:divBdr>
    </w:div>
    <w:div w:id="921527187">
      <w:bodyDiv w:val="1"/>
      <w:marLeft w:val="0"/>
      <w:marRight w:val="0"/>
      <w:marTop w:val="0"/>
      <w:marBottom w:val="0"/>
      <w:divBdr>
        <w:top w:val="none" w:sz="0" w:space="0" w:color="auto"/>
        <w:left w:val="none" w:sz="0" w:space="0" w:color="auto"/>
        <w:bottom w:val="none" w:sz="0" w:space="0" w:color="auto"/>
        <w:right w:val="none" w:sz="0" w:space="0" w:color="auto"/>
      </w:divBdr>
    </w:div>
    <w:div w:id="962610627">
      <w:bodyDiv w:val="1"/>
      <w:marLeft w:val="0"/>
      <w:marRight w:val="0"/>
      <w:marTop w:val="0"/>
      <w:marBottom w:val="0"/>
      <w:divBdr>
        <w:top w:val="none" w:sz="0" w:space="0" w:color="auto"/>
        <w:left w:val="none" w:sz="0" w:space="0" w:color="auto"/>
        <w:bottom w:val="none" w:sz="0" w:space="0" w:color="auto"/>
        <w:right w:val="none" w:sz="0" w:space="0" w:color="auto"/>
      </w:divBdr>
    </w:div>
    <w:div w:id="1162163906">
      <w:bodyDiv w:val="1"/>
      <w:marLeft w:val="0"/>
      <w:marRight w:val="0"/>
      <w:marTop w:val="0"/>
      <w:marBottom w:val="0"/>
      <w:divBdr>
        <w:top w:val="none" w:sz="0" w:space="0" w:color="auto"/>
        <w:left w:val="none" w:sz="0" w:space="0" w:color="auto"/>
        <w:bottom w:val="none" w:sz="0" w:space="0" w:color="auto"/>
        <w:right w:val="none" w:sz="0" w:space="0" w:color="auto"/>
      </w:divBdr>
    </w:div>
    <w:div w:id="1254045407">
      <w:bodyDiv w:val="1"/>
      <w:marLeft w:val="0"/>
      <w:marRight w:val="0"/>
      <w:marTop w:val="0"/>
      <w:marBottom w:val="0"/>
      <w:divBdr>
        <w:top w:val="none" w:sz="0" w:space="0" w:color="auto"/>
        <w:left w:val="none" w:sz="0" w:space="0" w:color="auto"/>
        <w:bottom w:val="none" w:sz="0" w:space="0" w:color="auto"/>
        <w:right w:val="none" w:sz="0" w:space="0" w:color="auto"/>
      </w:divBdr>
    </w:div>
    <w:div w:id="1495292520">
      <w:bodyDiv w:val="1"/>
      <w:marLeft w:val="0"/>
      <w:marRight w:val="0"/>
      <w:marTop w:val="0"/>
      <w:marBottom w:val="0"/>
      <w:divBdr>
        <w:top w:val="none" w:sz="0" w:space="0" w:color="auto"/>
        <w:left w:val="none" w:sz="0" w:space="0" w:color="auto"/>
        <w:bottom w:val="none" w:sz="0" w:space="0" w:color="auto"/>
        <w:right w:val="none" w:sz="0" w:space="0" w:color="auto"/>
      </w:divBdr>
    </w:div>
    <w:div w:id="1686905324">
      <w:bodyDiv w:val="1"/>
      <w:marLeft w:val="0"/>
      <w:marRight w:val="0"/>
      <w:marTop w:val="0"/>
      <w:marBottom w:val="0"/>
      <w:divBdr>
        <w:top w:val="none" w:sz="0" w:space="0" w:color="auto"/>
        <w:left w:val="none" w:sz="0" w:space="0" w:color="auto"/>
        <w:bottom w:val="none" w:sz="0" w:space="0" w:color="auto"/>
        <w:right w:val="none" w:sz="0" w:space="0" w:color="auto"/>
      </w:divBdr>
    </w:div>
    <w:div w:id="1704019562">
      <w:bodyDiv w:val="1"/>
      <w:marLeft w:val="0"/>
      <w:marRight w:val="0"/>
      <w:marTop w:val="0"/>
      <w:marBottom w:val="0"/>
      <w:divBdr>
        <w:top w:val="none" w:sz="0" w:space="0" w:color="auto"/>
        <w:left w:val="none" w:sz="0" w:space="0" w:color="auto"/>
        <w:bottom w:val="none" w:sz="0" w:space="0" w:color="auto"/>
        <w:right w:val="none" w:sz="0" w:space="0" w:color="auto"/>
      </w:divBdr>
    </w:div>
    <w:div w:id="1830364164">
      <w:bodyDiv w:val="1"/>
      <w:marLeft w:val="0"/>
      <w:marRight w:val="0"/>
      <w:marTop w:val="0"/>
      <w:marBottom w:val="0"/>
      <w:divBdr>
        <w:top w:val="none" w:sz="0" w:space="0" w:color="auto"/>
        <w:left w:val="none" w:sz="0" w:space="0" w:color="auto"/>
        <w:bottom w:val="none" w:sz="0" w:space="0" w:color="auto"/>
        <w:right w:val="none" w:sz="0" w:space="0" w:color="auto"/>
      </w:divBdr>
    </w:div>
    <w:div w:id="1985622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linkedin.com/showcase/lgfl-safeguarded/" TargetMode="External"/><Relationship Id="rId18" Type="http://schemas.openxmlformats.org/officeDocument/2006/relationships/hyperlink" Target="https://genai.lgfl.ne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genai.lgfl.net/" TargetMode="External"/><Relationship Id="rId7" Type="http://schemas.openxmlformats.org/officeDocument/2006/relationships/settings" Target="settings.xml"/><Relationship Id="rId12" Type="http://schemas.openxmlformats.org/officeDocument/2006/relationships/hyperlink" Target="https://www.facebook.com/lgflsafeguarded" TargetMode="External"/><Relationship Id="rId17" Type="http://schemas.openxmlformats.org/officeDocument/2006/relationships/hyperlink" Target="https://cpd.lgfl.ne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afeposters.lgfl.net" TargetMode="External"/><Relationship Id="rId20" Type="http://schemas.openxmlformats.org/officeDocument/2006/relationships/hyperlink" Target="https://onlinesafetyprinciples.lgfl.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fepolicies.lgfl.ne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posters.lgfl.net"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afepolicies.lgfl.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feresources.lgfl.net/" TargetMode="External"/><Relationship Id="rId22" Type="http://schemas.openxmlformats.org/officeDocument/2006/relationships/hyperlink" Target="https://lgfl.net/safeguarding/resources?field_safeguarding_topic=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89ac6e-72bb-4955-a615-445659f1c972" xsi:nil="true"/>
    <lcf76f155ced4ddcb4097134ff3c332f xmlns="e4f34220-620c-47c3-89af-c4a6edab4c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gBKTGImpH1pZab7HkvgGIYSDFchw==">AMUW2mVXsZGUKRDe9SjrcHJQ7x9iRV735iUqWjIygh7uhywdDoJbHJoGjzmZ3L1jj54bB+DiamriJPZ5iAXD4VGm4ZY8ZhG4XVaKuxpExV/jPA6Nw9k7oUvrY1JTpTkMELvGTzPDRi0fKwU114sxSJKNxOUuz0igQus6BII4DlhPIa3yNsHohsyqw/u8cuPYnq45fYKjbxaCKzg/pD0m0pLPyM9N5JwVMw==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4901B37C7DC4D74691B84FF8510AC564" ma:contentTypeVersion="19" ma:contentTypeDescription="Create a new document." ma:contentTypeScope="" ma:versionID="142eedfe00411b646c0b64a4a54d84bf">
  <xsd:schema xmlns:xsd="http://www.w3.org/2001/XMLSchema" xmlns:xs="http://www.w3.org/2001/XMLSchema" xmlns:p="http://schemas.microsoft.com/office/2006/metadata/properties" xmlns:ns2="e4f34220-620c-47c3-89af-c4a6edab4c87" xmlns:ns3="3889ac6e-72bb-4955-a615-445659f1c972" targetNamespace="http://schemas.microsoft.com/office/2006/metadata/properties" ma:root="true" ma:fieldsID="1b3572c5932e27abe3a0c5da0be35544" ns2:_="" ns3:_="">
    <xsd:import namespace="e4f34220-620c-47c3-89af-c4a6edab4c87"/>
    <xsd:import namespace="3889ac6e-72bb-4955-a615-445659f1c9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4220-620c-47c3-89af-c4a6edab4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b9cbce6-d92b-4712-9683-e256f6a34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89ac6e-72bb-4955-a615-445659f1c9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c75674-d8df-4777-a0cb-68e6fcd39d03}" ma:internalName="TaxCatchAll" ma:showField="CatchAllData" ma:web="3889ac6e-72bb-4955-a615-445659f1c9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8E5E0-AB15-46FD-BE1B-1F893D5CCA32}">
  <ds:schemaRefs>
    <ds:schemaRef ds:uri="http://schemas.microsoft.com/office/2006/metadata/properties"/>
    <ds:schemaRef ds:uri="http://schemas.microsoft.com/office/infopath/2007/PartnerControls"/>
    <ds:schemaRef ds:uri="3889ac6e-72bb-4955-a615-445659f1c972"/>
    <ds:schemaRef ds:uri="e4f34220-620c-47c3-89af-c4a6edab4c87"/>
  </ds:schemaRefs>
</ds:datastoreItem>
</file>

<file path=customXml/itemProps2.xml><?xml version="1.0" encoding="utf-8"?>
<ds:datastoreItem xmlns:ds="http://schemas.openxmlformats.org/officeDocument/2006/customXml" ds:itemID="{573C6C5E-3400-4337-A817-035F546FCCDC}">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FA3DD10-30FA-4371-97EC-FDC96557E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34220-620c-47c3-89af-c4a6edab4c87"/>
    <ds:schemaRef ds:uri="3889ac6e-72bb-4955-a615-445659f1c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1334</Words>
  <Characters>7608</Characters>
  <Application>Microsoft Office Word</Application>
  <DocSecurity>0</DocSecurity>
  <Lines>63</Lines>
  <Paragraphs>17</Paragraphs>
  <ScaleCrop>false</ScaleCrop>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Bentley, LGfL DigiSafe Online SAfety &amp; Safeguarding Manager</dc:creator>
  <cp:keywords/>
  <cp:lastModifiedBy>Alex Dave</cp:lastModifiedBy>
  <cp:revision>64</cp:revision>
  <dcterms:created xsi:type="dcterms:W3CDTF">2026-07-08T18:53:00Z</dcterms:created>
  <dcterms:modified xsi:type="dcterms:W3CDTF">2026-07-16T10:23:00Z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0x0101004901B37C7DC4D74691B84FF8510AC564</vt:lpwstr>
  </property>
  <property fmtid="{D5CDD505-2E9C-101B-9397-08002B2CF9AE}" pid="3" name="MediaServiceImageTags">
    <vt:lpwstr/>
  </property>
</Properties>
</file>