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75FA8" w14:textId="77777777" w:rsidR="008F5E56" w:rsidRPr="008F5E56" w:rsidRDefault="008F5E56" w:rsidP="008F5E56">
      <w:pPr>
        <w:shd w:val="solid" w:color="BFBFBF" w:fill="D9D9D9"/>
        <w:spacing w:after="120" w:line="240" w:lineRule="auto"/>
        <w:jc w:val="both"/>
        <w:outlineLvl w:val="0"/>
        <w:rPr>
          <w:rFonts w:ascii="Calibri" w:eastAsia="Calibri" w:hAnsi="Calibri" w:cs="Calibri"/>
          <w:b/>
          <w:kern w:val="0"/>
          <w:sz w:val="32"/>
          <w:szCs w:val="24"/>
          <w:lang w:eastAsia="en-GB"/>
          <w14:ligatures w14:val="none"/>
        </w:rPr>
      </w:pPr>
      <w:r w:rsidRPr="008F5E56">
        <w:rPr>
          <w:rFonts w:ascii="Calibri" w:eastAsia="Calibri" w:hAnsi="Calibri" w:cs="Calibri"/>
          <w:b/>
          <w:kern w:val="0"/>
          <w:sz w:val="32"/>
          <w:szCs w:val="24"/>
          <w:highlight w:val="yellow"/>
          <w:lang w:eastAsia="en-GB"/>
          <w14:ligatures w14:val="none"/>
        </w:rPr>
        <w:t>[ Delete this section once you have finished editing ]</w:t>
      </w:r>
    </w:p>
    <w:p w14:paraId="622D7CD5" w14:textId="1B511CFB" w:rsidR="008F5E56" w:rsidRPr="008F5E56" w:rsidRDefault="008F5E56" w:rsidP="008F5E56">
      <w:pPr>
        <w:spacing w:after="200" w:line="276" w:lineRule="auto"/>
        <w:contextualSpacing/>
        <w:jc w:val="both"/>
        <w:rPr>
          <w:rFonts w:ascii="Calibri" w:eastAsia="Calibri" w:hAnsi="Calibri" w:cs="Calibri"/>
          <w:kern w:val="0"/>
          <w:sz w:val="24"/>
          <w:szCs w:val="24"/>
          <w:lang w:eastAsia="en-GB"/>
          <w14:ligatures w14:val="none"/>
        </w:rPr>
      </w:pPr>
      <w:bookmarkStart w:id="0" w:name="_Hlk45800064"/>
      <w:r w:rsidRPr="00966691">
        <w:rPr>
          <w:rFonts w:ascii="Calibri" w:eastAsia="Calibri" w:hAnsi="Calibri" w:cs="Calibri"/>
          <w:b/>
          <w:bCs/>
          <w:kern w:val="0"/>
          <w:sz w:val="24"/>
          <w:szCs w:val="24"/>
          <w:lang w:eastAsia="en-GB"/>
          <w14:ligatures w14:val="none"/>
        </w:rPr>
        <w:t>What’s different about AUPs for September 2026?</w:t>
      </w:r>
      <w:r w:rsidRPr="008F5E56">
        <w:rPr>
          <w:rFonts w:ascii="Calibri" w:eastAsia="Calibri" w:hAnsi="Calibri" w:cs="Calibri"/>
          <w:kern w:val="0"/>
          <w:sz w:val="24"/>
          <w:szCs w:val="24"/>
          <w:lang w:eastAsia="en-GB"/>
          <w14:ligatures w14:val="none"/>
        </w:rPr>
        <w:t xml:space="preserve"> </w:t>
      </w:r>
      <w:bookmarkEnd w:id="0"/>
      <w:r w:rsidRPr="008F5E56">
        <w:rPr>
          <w:rFonts w:ascii="Calibri" w:eastAsia="Calibri" w:hAnsi="Calibri" w:cs="Calibri"/>
          <w:kern w:val="0"/>
          <w:sz w:val="24"/>
          <w:szCs w:val="24"/>
          <w:lang w:eastAsia="en-GB"/>
          <w14:ligatures w14:val="none"/>
        </w:rPr>
        <w:t xml:space="preserve">Whilst key principles remain the same, we have amended points on mobile and </w:t>
      </w:r>
      <w:r w:rsidRPr="008F5E56">
        <w:rPr>
          <w:rFonts w:ascii="Calibri" w:eastAsia="Calibri" w:hAnsi="Calibri" w:cs="Calibri"/>
          <w:bCs/>
          <w:color w:val="000000"/>
          <w:kern w:val="0"/>
          <w:sz w:val="24"/>
          <w:szCs w:val="24"/>
          <w:lang w:eastAsia="en-GB"/>
          <w14:ligatures w14:val="none"/>
        </w:rPr>
        <w:t>personal recording devices such as smart glasses,</w:t>
      </w:r>
      <w:r w:rsidR="00EA7EAD">
        <w:rPr>
          <w:rFonts w:ascii="Calibri" w:eastAsia="Calibri" w:hAnsi="Calibri" w:cs="Calibri"/>
          <w:bCs/>
          <w:color w:val="000000"/>
          <w:kern w:val="0"/>
          <w:sz w:val="24"/>
          <w:szCs w:val="24"/>
          <w:lang w:eastAsia="en-GB"/>
          <w14:ligatures w14:val="none"/>
        </w:rPr>
        <w:t xml:space="preserve"> </w:t>
      </w:r>
      <w:r w:rsidRPr="008F5E56">
        <w:rPr>
          <w:rFonts w:ascii="Calibri" w:eastAsia="Calibri" w:hAnsi="Calibri" w:cs="Calibri"/>
          <w:bCs/>
          <w:color w:val="000000"/>
          <w:kern w:val="0"/>
          <w:sz w:val="24"/>
          <w:szCs w:val="24"/>
          <w:lang w:eastAsia="en-GB"/>
          <w14:ligatures w14:val="none"/>
        </w:rPr>
        <w:t>and extended guidelines around appropriate social media use and t</w:t>
      </w:r>
      <w:r w:rsidRPr="008F5E56">
        <w:rPr>
          <w:rFonts w:ascii="Calibri" w:eastAsia="Calibri" w:hAnsi="Calibri" w:cs="Calibri"/>
          <w:kern w:val="0"/>
          <w:sz w:val="24"/>
          <w:szCs w:val="24"/>
          <w:lang w:eastAsia="en-GB"/>
          <w14:ligatures w14:val="none"/>
        </w:rPr>
        <w:t xml:space="preserve">aking secret photos, videos or recordings of members of the school community. </w:t>
      </w:r>
    </w:p>
    <w:p w14:paraId="2DB5A1AD" w14:textId="77777777" w:rsidR="008F5E56" w:rsidRPr="008F5E56" w:rsidRDefault="008F5E56" w:rsidP="008F5E56">
      <w:pPr>
        <w:pBdr>
          <w:top w:val="nil"/>
          <w:left w:val="nil"/>
          <w:bottom w:val="nil"/>
          <w:right w:val="nil"/>
          <w:between w:val="nil"/>
        </w:pBdr>
        <w:spacing w:after="0" w:line="276" w:lineRule="auto"/>
        <w:jc w:val="both"/>
        <w:rPr>
          <w:rFonts w:ascii="Calibri" w:eastAsia="Calibri" w:hAnsi="Calibri" w:cs="Calibri"/>
          <w:color w:val="000000"/>
          <w:kern w:val="0"/>
          <w:sz w:val="24"/>
          <w:szCs w:val="24"/>
          <w:lang w:eastAsia="en-GB"/>
          <w14:ligatures w14:val="none"/>
        </w:rPr>
      </w:pPr>
    </w:p>
    <w:p w14:paraId="2C08348D" w14:textId="77777777" w:rsidR="008F5E56" w:rsidRPr="008F5E56" w:rsidRDefault="008F5E56" w:rsidP="008F5E56">
      <w:pPr>
        <w:pBdr>
          <w:top w:val="nil"/>
          <w:left w:val="nil"/>
          <w:bottom w:val="nil"/>
          <w:right w:val="nil"/>
          <w:between w:val="nil"/>
        </w:pBdr>
        <w:spacing w:after="0" w:line="276" w:lineRule="auto"/>
        <w:jc w:val="both"/>
        <w:rPr>
          <w:rFonts w:ascii="Calibri" w:eastAsia="Calibri" w:hAnsi="Calibri" w:cs="Calibri"/>
          <w:color w:val="000000"/>
          <w:kern w:val="0"/>
          <w:sz w:val="24"/>
          <w:szCs w:val="24"/>
          <w:lang w:eastAsia="en-GB"/>
          <w14:ligatures w14:val="none"/>
        </w:rPr>
      </w:pPr>
      <w:r w:rsidRPr="008F5E56">
        <w:rPr>
          <w:rFonts w:ascii="Calibri" w:eastAsia="Calibri" w:hAnsi="Calibri" w:cs="Calibri"/>
          <w:color w:val="000000"/>
          <w:kern w:val="0"/>
          <w:sz w:val="24"/>
          <w:szCs w:val="24"/>
          <w:lang w:eastAsia="en-GB"/>
          <w14:ligatures w14:val="none"/>
        </w:rPr>
        <w:t xml:space="preserve">We recommend you signpost parents to </w:t>
      </w:r>
      <w:hyperlink r:id="rId10" w:history="1">
        <w:r w:rsidRPr="008F5E56">
          <w:rPr>
            <w:rFonts w:ascii="Calibri" w:eastAsia="Calibri" w:hAnsi="Calibri" w:cs="Calibri"/>
            <w:color w:val="0000FF"/>
            <w:kern w:val="0"/>
            <w:sz w:val="24"/>
            <w:szCs w:val="24"/>
            <w:u w:val="single"/>
            <w:lang w:eastAsia="en-GB"/>
            <w14:ligatures w14:val="none"/>
          </w:rPr>
          <w:t>parentsafe.lgfl.net</w:t>
        </w:r>
      </w:hyperlink>
      <w:r w:rsidRPr="008F5E56">
        <w:rPr>
          <w:rFonts w:ascii="Calibri" w:eastAsia="Calibri" w:hAnsi="Calibri" w:cs="Calibri"/>
          <w:color w:val="000000"/>
          <w:kern w:val="0"/>
          <w:sz w:val="24"/>
          <w:szCs w:val="24"/>
          <w:lang w:eastAsia="en-GB"/>
          <w14:ligatures w14:val="none"/>
        </w:rPr>
        <w:t xml:space="preserve">, our dedicated one-stop portal offering parents support and advice on safe settings, parental controls and monitoring, apps and games, talking to children about life online, Generative AI, screentime and key topics from bullying to accessing pornography, extremism and gangs, fake news and more. </w:t>
      </w:r>
    </w:p>
    <w:p w14:paraId="51D4E2BB" w14:textId="77777777" w:rsidR="008F5E56" w:rsidRPr="008F5E56" w:rsidRDefault="008F5E56" w:rsidP="008F5E56">
      <w:pPr>
        <w:pBdr>
          <w:top w:val="nil"/>
          <w:left w:val="nil"/>
          <w:bottom w:val="nil"/>
          <w:right w:val="nil"/>
          <w:between w:val="nil"/>
        </w:pBdr>
        <w:spacing w:after="0" w:line="276" w:lineRule="auto"/>
        <w:jc w:val="both"/>
        <w:rPr>
          <w:rFonts w:ascii="Calibri" w:eastAsia="Calibri" w:hAnsi="Calibri" w:cs="Calibri"/>
          <w:color w:val="000000"/>
          <w:kern w:val="0"/>
          <w:sz w:val="24"/>
          <w:szCs w:val="24"/>
          <w:lang w:eastAsia="en-GB"/>
          <w14:ligatures w14:val="none"/>
        </w:rPr>
      </w:pPr>
    </w:p>
    <w:p w14:paraId="6F0B1425" w14:textId="426ACD15" w:rsidR="008F5E56" w:rsidRPr="008F5E56" w:rsidRDefault="008F5E56" w:rsidP="008F5E56">
      <w:pPr>
        <w:pBdr>
          <w:top w:val="nil"/>
          <w:left w:val="nil"/>
          <w:bottom w:val="nil"/>
          <w:right w:val="nil"/>
          <w:between w:val="nil"/>
        </w:pBdr>
        <w:spacing w:after="0" w:line="276" w:lineRule="auto"/>
        <w:jc w:val="both"/>
        <w:rPr>
          <w:rFonts w:ascii="Calibri" w:eastAsia="Calibri" w:hAnsi="Calibri" w:cs="Calibri"/>
          <w:color w:val="000000"/>
          <w:kern w:val="0"/>
          <w:sz w:val="24"/>
          <w:szCs w:val="24"/>
          <w:lang w:eastAsia="en-GB"/>
          <w14:ligatures w14:val="none"/>
        </w:rPr>
      </w:pPr>
      <w:r>
        <w:rPr>
          <w:rFonts w:ascii="Calibri" w:eastAsia="Calibri" w:hAnsi="Calibri" w:cs="Calibri"/>
          <w:color w:val="000000"/>
          <w:kern w:val="0"/>
          <w:sz w:val="24"/>
          <w:szCs w:val="24"/>
          <w:lang w:eastAsia="en-GB"/>
          <w14:ligatures w14:val="none"/>
        </w:rPr>
        <w:t>In school you</w:t>
      </w:r>
      <w:r w:rsidRPr="008F5E56">
        <w:rPr>
          <w:rFonts w:ascii="Calibri" w:eastAsia="Calibri" w:hAnsi="Calibri" w:cs="Calibri"/>
          <w:color w:val="000000"/>
          <w:kern w:val="0"/>
          <w:sz w:val="24"/>
          <w:szCs w:val="24"/>
          <w:lang w:eastAsia="en-GB"/>
          <w14:ligatures w14:val="none"/>
        </w:rPr>
        <w:t xml:space="preserve"> may wish to specifically:</w:t>
      </w:r>
    </w:p>
    <w:p w14:paraId="1710C515" w14:textId="3D297A83" w:rsidR="008F5E56" w:rsidRPr="008F5E56" w:rsidRDefault="008F5E56" w:rsidP="008F5E56">
      <w:pPr>
        <w:numPr>
          <w:ilvl w:val="0"/>
          <w:numId w:val="8"/>
        </w:numPr>
        <w:pBdr>
          <w:top w:val="nil"/>
          <w:left w:val="nil"/>
          <w:bottom w:val="nil"/>
          <w:right w:val="nil"/>
          <w:between w:val="nil"/>
        </w:pBdr>
        <w:spacing w:after="0" w:line="276" w:lineRule="auto"/>
        <w:jc w:val="both"/>
        <w:rPr>
          <w:rFonts w:ascii="Calibri" w:eastAsia="Calibri" w:hAnsi="Calibri" w:cs="Calibri"/>
          <w:color w:val="000000"/>
          <w:kern w:val="0"/>
          <w:sz w:val="24"/>
          <w:szCs w:val="24"/>
          <w:lang w:eastAsia="en-GB"/>
          <w14:ligatures w14:val="none"/>
        </w:rPr>
      </w:pPr>
      <w:r>
        <w:rPr>
          <w:rFonts w:ascii="Calibri" w:eastAsia="Calibri" w:hAnsi="Calibri" w:cs="Calibri"/>
          <w:color w:val="000000"/>
          <w:kern w:val="0"/>
          <w:sz w:val="24"/>
          <w:szCs w:val="24"/>
          <w:lang w:eastAsia="en-GB"/>
          <w14:ligatures w14:val="none"/>
        </w:rPr>
        <w:t>U</w:t>
      </w:r>
      <w:r w:rsidRPr="008F5E56">
        <w:rPr>
          <w:rFonts w:ascii="Calibri" w:eastAsia="Calibri" w:hAnsi="Calibri" w:cs="Calibri"/>
          <w:color w:val="000000"/>
          <w:kern w:val="0"/>
          <w:sz w:val="24"/>
          <w:szCs w:val="24"/>
          <w:lang w:eastAsia="en-GB"/>
          <w14:ligatures w14:val="none"/>
        </w:rPr>
        <w:t xml:space="preserve">se our readymade </w:t>
      </w:r>
      <w:hyperlink r:id="rId11" w:history="1">
        <w:r w:rsidRPr="008F5E56">
          <w:rPr>
            <w:rFonts w:ascii="Calibri" w:eastAsia="Calibri" w:hAnsi="Calibri" w:cs="Calibri"/>
            <w:b/>
            <w:bCs/>
            <w:color w:val="0000FF"/>
            <w:kern w:val="0"/>
            <w:sz w:val="24"/>
            <w:szCs w:val="24"/>
            <w:u w:val="single"/>
            <w:lang w:eastAsia="en-GB"/>
            <w14:ligatures w14:val="none"/>
          </w:rPr>
          <w:t>powerpoint</w:t>
        </w:r>
      </w:hyperlink>
      <w:r w:rsidRPr="008F5E56">
        <w:rPr>
          <w:rFonts w:ascii="Calibri" w:eastAsia="Calibri" w:hAnsi="Calibri" w:cs="Calibri"/>
          <w:color w:val="000000"/>
          <w:kern w:val="0"/>
          <w:sz w:val="24"/>
          <w:szCs w:val="24"/>
          <w:lang w:eastAsia="en-GB"/>
          <w14:ligatures w14:val="none"/>
        </w:rPr>
        <w:t xml:space="preserve"> about all things online safety for use with parents.</w:t>
      </w:r>
    </w:p>
    <w:p w14:paraId="796570FF" w14:textId="77777777" w:rsidR="008F5E56" w:rsidRPr="008F5E56" w:rsidRDefault="008F5E56" w:rsidP="008F5E56">
      <w:pPr>
        <w:numPr>
          <w:ilvl w:val="0"/>
          <w:numId w:val="8"/>
        </w:numPr>
        <w:pBdr>
          <w:top w:val="nil"/>
          <w:left w:val="nil"/>
          <w:bottom w:val="nil"/>
          <w:right w:val="nil"/>
          <w:between w:val="nil"/>
        </w:pBdr>
        <w:spacing w:after="0" w:line="276" w:lineRule="auto"/>
        <w:jc w:val="both"/>
        <w:rPr>
          <w:rFonts w:ascii="Calibri" w:eastAsia="Calibri" w:hAnsi="Calibri" w:cs="Calibri"/>
          <w:color w:val="000000"/>
          <w:kern w:val="0"/>
          <w:sz w:val="24"/>
          <w:szCs w:val="24"/>
          <w:lang w:eastAsia="en-GB"/>
          <w14:ligatures w14:val="none"/>
        </w:rPr>
      </w:pPr>
      <w:r w:rsidRPr="008F5E56">
        <w:rPr>
          <w:rFonts w:ascii="Calibri" w:eastAsia="Calibri" w:hAnsi="Calibri" w:cs="Calibri"/>
          <w:color w:val="000000"/>
          <w:kern w:val="0"/>
          <w:sz w:val="24"/>
          <w:szCs w:val="24"/>
          <w:lang w:eastAsia="en-GB"/>
          <w14:ligatures w14:val="none"/>
        </w:rPr>
        <w:t xml:space="preserve">Recommend the </w:t>
      </w:r>
      <w:hyperlink r:id="rId12" w:history="1">
        <w:r w:rsidRPr="008F5E56">
          <w:rPr>
            <w:rFonts w:ascii="Calibri" w:eastAsia="Calibri" w:hAnsi="Calibri" w:cs="Calibri"/>
            <w:color w:val="0000FF"/>
            <w:kern w:val="0"/>
            <w:sz w:val="24"/>
            <w:szCs w:val="24"/>
            <w:u w:val="single"/>
            <w:lang w:eastAsia="en-GB"/>
            <w14:ligatures w14:val="none"/>
          </w:rPr>
          <w:t>Digital Family Agreement</w:t>
        </w:r>
      </w:hyperlink>
      <w:r w:rsidRPr="008F5E56">
        <w:rPr>
          <w:rFonts w:ascii="Calibri" w:eastAsia="Calibri" w:hAnsi="Calibri" w:cs="Calibri"/>
          <w:color w:val="000000"/>
          <w:kern w:val="0"/>
          <w:sz w:val="24"/>
          <w:szCs w:val="24"/>
          <w:lang w:eastAsia="en-GB"/>
          <w14:ligatures w14:val="none"/>
        </w:rPr>
        <w:t xml:space="preserve"> with example statements to help families agree on shared expectations around time spent on devices, and ground rules like no phones at the table or in the bedroom at night-time. </w:t>
      </w:r>
    </w:p>
    <w:p w14:paraId="43ACD395" w14:textId="53E95836" w:rsidR="008F5E56" w:rsidRPr="008F5E56" w:rsidRDefault="008F5E56" w:rsidP="008F5E56">
      <w:pPr>
        <w:numPr>
          <w:ilvl w:val="0"/>
          <w:numId w:val="8"/>
        </w:numPr>
        <w:pBdr>
          <w:top w:val="nil"/>
          <w:left w:val="nil"/>
          <w:bottom w:val="nil"/>
          <w:right w:val="nil"/>
          <w:between w:val="nil"/>
        </w:pBdr>
        <w:spacing w:after="0" w:line="276" w:lineRule="auto"/>
        <w:jc w:val="both"/>
        <w:rPr>
          <w:rFonts w:ascii="Calibri" w:eastAsia="Calibri" w:hAnsi="Calibri" w:cs="Calibri"/>
          <w:kern w:val="0"/>
          <w:sz w:val="24"/>
          <w:szCs w:val="24"/>
          <w:lang w:eastAsia="en-GB"/>
          <w14:ligatures w14:val="none"/>
        </w:rPr>
      </w:pPr>
      <w:r w:rsidRPr="008F5E56">
        <w:rPr>
          <w:rFonts w:ascii="Calibri" w:eastAsia="Calibri" w:hAnsi="Calibri" w:cs="Calibri"/>
          <w:color w:val="000000"/>
          <w:kern w:val="0"/>
          <w:sz w:val="24"/>
          <w:szCs w:val="24"/>
          <w:lang w:eastAsia="en-GB"/>
          <w14:ligatures w14:val="none"/>
        </w:rPr>
        <w:t xml:space="preserve">Edit / remove / add items based on the knowledge of your school such as previous concerns or incidents. Items highlighted in </w:t>
      </w:r>
      <w:r w:rsidRPr="008F5E56">
        <w:rPr>
          <w:rFonts w:ascii="Calibri" w:eastAsia="Calibri" w:hAnsi="Calibri" w:cs="Calibri"/>
          <w:color w:val="000000"/>
          <w:kern w:val="0"/>
          <w:sz w:val="24"/>
          <w:szCs w:val="24"/>
          <w:highlight w:val="yellow"/>
          <w:lang w:eastAsia="en-GB"/>
          <w14:ligatures w14:val="none"/>
        </w:rPr>
        <w:t>yellow</w:t>
      </w:r>
      <w:r w:rsidRPr="008F5E56">
        <w:rPr>
          <w:rFonts w:ascii="Calibri" w:eastAsia="Calibri" w:hAnsi="Calibri" w:cs="Calibri"/>
          <w:color w:val="000000"/>
          <w:kern w:val="0"/>
          <w:sz w:val="24"/>
          <w:szCs w:val="24"/>
          <w:lang w:eastAsia="en-GB"/>
          <w14:ligatures w14:val="none"/>
        </w:rPr>
        <w:t xml:space="preserve"> need editing/completing/removing before you share the </w:t>
      </w:r>
      <w:r w:rsidR="00C164C4" w:rsidRPr="008F5E56">
        <w:rPr>
          <w:rFonts w:ascii="Calibri" w:eastAsia="Calibri" w:hAnsi="Calibri" w:cs="Calibri"/>
          <w:color w:val="000000"/>
          <w:kern w:val="0"/>
          <w:sz w:val="24"/>
          <w:szCs w:val="24"/>
          <w:lang w:eastAsia="en-GB"/>
          <w14:ligatures w14:val="none"/>
        </w:rPr>
        <w:t>document.</w:t>
      </w:r>
    </w:p>
    <w:p w14:paraId="583DD92A" w14:textId="2C11C2DA" w:rsidR="008F5E56" w:rsidRPr="008F5E56" w:rsidRDefault="008F5E56" w:rsidP="008F5E56">
      <w:pPr>
        <w:numPr>
          <w:ilvl w:val="0"/>
          <w:numId w:val="9"/>
        </w:numPr>
        <w:pBdr>
          <w:top w:val="nil"/>
          <w:left w:val="nil"/>
          <w:bottom w:val="nil"/>
          <w:right w:val="nil"/>
          <w:between w:val="nil"/>
        </w:pBdr>
        <w:spacing w:after="0" w:line="276" w:lineRule="auto"/>
        <w:jc w:val="both"/>
        <w:rPr>
          <w:rFonts w:ascii="Calibri" w:eastAsia="Calibri" w:hAnsi="Calibri" w:cs="Calibri"/>
          <w:kern w:val="0"/>
          <w:sz w:val="24"/>
          <w:szCs w:val="24"/>
          <w:lang w:eastAsia="en-GB"/>
          <w14:ligatures w14:val="none"/>
        </w:rPr>
      </w:pPr>
      <w:r w:rsidRPr="008F5E56">
        <w:rPr>
          <w:rFonts w:ascii="Calibri" w:eastAsia="Calibri" w:hAnsi="Calibri" w:cs="Calibri"/>
          <w:color w:val="000000"/>
          <w:kern w:val="0"/>
          <w:sz w:val="24"/>
          <w:szCs w:val="24"/>
          <w:lang w:eastAsia="en-GB"/>
          <w14:ligatures w14:val="none"/>
        </w:rPr>
        <w:t xml:space="preserve">Add your </w:t>
      </w:r>
      <w:proofErr w:type="gramStart"/>
      <w:r w:rsidRPr="008F5E56">
        <w:rPr>
          <w:rFonts w:ascii="Calibri" w:eastAsia="Calibri" w:hAnsi="Calibri" w:cs="Calibri"/>
          <w:color w:val="000000"/>
          <w:kern w:val="0"/>
          <w:sz w:val="24"/>
          <w:szCs w:val="24"/>
          <w:lang w:eastAsia="en-GB"/>
          <w14:ligatures w14:val="none"/>
        </w:rPr>
        <w:t>school</w:t>
      </w:r>
      <w:proofErr w:type="gramEnd"/>
      <w:r w:rsidRPr="008F5E56">
        <w:rPr>
          <w:rFonts w:ascii="Calibri" w:eastAsia="Calibri" w:hAnsi="Calibri" w:cs="Calibri"/>
          <w:color w:val="000000"/>
          <w:kern w:val="0"/>
          <w:sz w:val="24"/>
          <w:szCs w:val="24"/>
          <w:lang w:eastAsia="en-GB"/>
          <w14:ligatures w14:val="none"/>
        </w:rPr>
        <w:t xml:space="preserve"> name and logo, but please do not try to remove our branding/</w:t>
      </w:r>
      <w:r w:rsidR="00C164C4" w:rsidRPr="008F5E56">
        <w:rPr>
          <w:rFonts w:ascii="Calibri" w:eastAsia="Calibri" w:hAnsi="Calibri" w:cs="Calibri"/>
          <w:color w:val="000000"/>
          <w:kern w:val="0"/>
          <w:sz w:val="24"/>
          <w:szCs w:val="24"/>
          <w:lang w:eastAsia="en-GB"/>
          <w14:ligatures w14:val="none"/>
        </w:rPr>
        <w:t>links.</w:t>
      </w:r>
    </w:p>
    <w:p w14:paraId="57C0F886" w14:textId="77777777" w:rsidR="008F5E56" w:rsidRPr="008F5E56" w:rsidRDefault="008F5E56" w:rsidP="008F5E56">
      <w:pPr>
        <w:numPr>
          <w:ilvl w:val="0"/>
          <w:numId w:val="9"/>
        </w:numPr>
        <w:pBdr>
          <w:top w:val="nil"/>
          <w:left w:val="nil"/>
          <w:bottom w:val="nil"/>
          <w:right w:val="nil"/>
          <w:between w:val="nil"/>
        </w:pBdr>
        <w:spacing w:after="0" w:line="276" w:lineRule="auto"/>
        <w:jc w:val="both"/>
        <w:rPr>
          <w:rFonts w:ascii="Calibri" w:eastAsia="Calibri" w:hAnsi="Calibri" w:cs="Calibri"/>
          <w:kern w:val="0"/>
          <w:sz w:val="24"/>
          <w:szCs w:val="24"/>
          <w:lang w:eastAsia="en-GB"/>
          <w14:ligatures w14:val="none"/>
        </w:rPr>
      </w:pPr>
      <w:r w:rsidRPr="008F5E56">
        <w:rPr>
          <w:rFonts w:ascii="Calibri" w:eastAsia="Calibri" w:hAnsi="Calibri" w:cs="Calibri"/>
          <w:color w:val="000000"/>
          <w:kern w:val="0"/>
          <w:sz w:val="24"/>
          <w:szCs w:val="24"/>
          <w:lang w:eastAsia="en-GB"/>
          <w14:ligatures w14:val="none"/>
        </w:rPr>
        <w:t xml:space="preserve">Read this AUP in conjunction with our online-safety policy template for schools, available at </w:t>
      </w:r>
      <w:hyperlink r:id="rId13">
        <w:r w:rsidRPr="008F5E56">
          <w:rPr>
            <w:rFonts w:ascii="Calibri" w:eastAsia="Calibri" w:hAnsi="Calibri" w:cs="Calibri"/>
            <w:color w:val="0000FF"/>
            <w:kern w:val="0"/>
            <w:sz w:val="24"/>
            <w:szCs w:val="24"/>
            <w:u w:val="single"/>
            <w:lang w:eastAsia="en-GB"/>
            <w14:ligatures w14:val="none"/>
          </w:rPr>
          <w:t>safepolicies.lgfl.net</w:t>
        </w:r>
      </w:hyperlink>
    </w:p>
    <w:p w14:paraId="210B0579" w14:textId="77777777" w:rsidR="008F5E56" w:rsidRPr="008F5E56" w:rsidRDefault="008F5E56" w:rsidP="008F5E56">
      <w:pPr>
        <w:numPr>
          <w:ilvl w:val="0"/>
          <w:numId w:val="9"/>
        </w:numPr>
        <w:pBdr>
          <w:top w:val="nil"/>
          <w:left w:val="nil"/>
          <w:bottom w:val="nil"/>
          <w:right w:val="nil"/>
          <w:between w:val="nil"/>
        </w:pBdr>
        <w:spacing w:after="0" w:line="276" w:lineRule="auto"/>
        <w:jc w:val="both"/>
        <w:rPr>
          <w:rFonts w:ascii="Calibri" w:eastAsia="Calibri" w:hAnsi="Calibri" w:cs="Calibri"/>
          <w:kern w:val="0"/>
          <w:sz w:val="24"/>
          <w:szCs w:val="24"/>
          <w:lang w:eastAsia="en-GB"/>
          <w14:ligatures w14:val="none"/>
        </w:rPr>
      </w:pPr>
      <w:r w:rsidRPr="008F5E56">
        <w:rPr>
          <w:rFonts w:ascii="Calibri" w:eastAsia="Calibri" w:hAnsi="Calibri" w:cs="Calibri"/>
          <w:color w:val="000000"/>
          <w:kern w:val="0"/>
          <w:sz w:val="24"/>
          <w:szCs w:val="24"/>
          <w:lang w:eastAsia="en-GB"/>
          <w14:ligatures w14:val="none"/>
        </w:rPr>
        <w:t xml:space="preserve">Issue this alongside a couple of the poster/flyers at </w:t>
      </w:r>
      <w:hyperlink r:id="rId14">
        <w:r w:rsidRPr="008F5E56">
          <w:rPr>
            <w:rFonts w:ascii="Calibri" w:eastAsia="Calibri" w:hAnsi="Calibri" w:cs="Calibri"/>
            <w:color w:val="0000FF"/>
            <w:kern w:val="0"/>
            <w:sz w:val="24"/>
            <w:szCs w:val="24"/>
            <w:u w:val="single"/>
            <w:lang w:eastAsia="en-GB"/>
            <w14:ligatures w14:val="none"/>
          </w:rPr>
          <w:t>safeposters.lgfl.net</w:t>
        </w:r>
      </w:hyperlink>
      <w:r w:rsidRPr="008F5E56">
        <w:rPr>
          <w:rFonts w:ascii="Calibri" w:eastAsia="Calibri" w:hAnsi="Calibri" w:cs="Calibri"/>
          <w:color w:val="000000"/>
          <w:kern w:val="0"/>
          <w:sz w:val="24"/>
          <w:szCs w:val="24"/>
          <w:lang w:eastAsia="en-GB"/>
          <w14:ligatures w14:val="none"/>
        </w:rPr>
        <w:t xml:space="preserve"> </w:t>
      </w:r>
    </w:p>
    <w:p w14:paraId="3EDDAFCD" w14:textId="77777777" w:rsidR="008F5E56" w:rsidRPr="008F5E56" w:rsidRDefault="008F5E56" w:rsidP="008F5E56">
      <w:pPr>
        <w:numPr>
          <w:ilvl w:val="0"/>
          <w:numId w:val="9"/>
        </w:numPr>
        <w:pBdr>
          <w:top w:val="nil"/>
          <w:left w:val="nil"/>
          <w:bottom w:val="nil"/>
          <w:right w:val="nil"/>
          <w:between w:val="nil"/>
        </w:pBdr>
        <w:spacing w:after="0" w:line="276" w:lineRule="auto"/>
        <w:jc w:val="both"/>
        <w:rPr>
          <w:rFonts w:ascii="Calibri" w:eastAsia="Calibri" w:hAnsi="Calibri" w:cs="Calibri"/>
          <w:kern w:val="0"/>
          <w:sz w:val="24"/>
          <w:szCs w:val="24"/>
          <w:lang w:eastAsia="en-GB"/>
          <w14:ligatures w14:val="none"/>
        </w:rPr>
      </w:pPr>
      <w:r w:rsidRPr="008F5E56">
        <w:rPr>
          <w:rFonts w:ascii="Calibri" w:eastAsia="Calibri" w:hAnsi="Calibri" w:cs="Calibri"/>
          <w:color w:val="000000"/>
          <w:kern w:val="0"/>
          <w:sz w:val="24"/>
          <w:szCs w:val="24"/>
          <w:lang w:eastAsia="en-GB"/>
          <w14:ligatures w14:val="none"/>
        </w:rPr>
        <w:t xml:space="preserve">Use our collection of further materials to support your outreach work with parents which you can access via </w:t>
      </w:r>
      <w:hyperlink r:id="rId15">
        <w:r w:rsidRPr="008F5E56">
          <w:rPr>
            <w:rFonts w:ascii="Calibri" w:eastAsia="Calibri" w:hAnsi="Calibri" w:cs="Calibri"/>
            <w:color w:val="0000FF"/>
            <w:kern w:val="0"/>
            <w:sz w:val="24"/>
            <w:szCs w:val="24"/>
            <w:u w:val="single"/>
            <w:lang w:eastAsia="en-GB"/>
            <w14:ligatures w14:val="none"/>
          </w:rPr>
          <w:t>parentsafe.lgfl.net</w:t>
        </w:r>
      </w:hyperlink>
    </w:p>
    <w:p w14:paraId="59AE11D4" w14:textId="0F9C3371" w:rsidR="008F5E56" w:rsidRPr="008F5E56" w:rsidRDefault="008F5E56" w:rsidP="008F5E56">
      <w:pPr>
        <w:numPr>
          <w:ilvl w:val="0"/>
          <w:numId w:val="9"/>
        </w:numPr>
        <w:pBdr>
          <w:top w:val="nil"/>
          <w:left w:val="nil"/>
          <w:bottom w:val="nil"/>
          <w:right w:val="nil"/>
          <w:between w:val="nil"/>
        </w:pBdr>
        <w:spacing w:after="0" w:line="276" w:lineRule="auto"/>
        <w:jc w:val="both"/>
        <w:rPr>
          <w:rFonts w:ascii="Calibri" w:eastAsia="Calibri" w:hAnsi="Calibri" w:cs="Calibri"/>
          <w:color w:val="000000"/>
          <w:kern w:val="0"/>
          <w:sz w:val="24"/>
          <w:szCs w:val="24"/>
          <w:lang w:eastAsia="en-GB"/>
          <w14:ligatures w14:val="none"/>
        </w:rPr>
      </w:pPr>
      <w:bookmarkStart w:id="1" w:name="_heading=h.30j0zll" w:colFirst="0" w:colLast="0"/>
      <w:bookmarkEnd w:id="1"/>
      <w:r w:rsidRPr="008F5E56">
        <w:rPr>
          <w:rFonts w:ascii="Calibri" w:eastAsia="Calibri" w:hAnsi="Calibri" w:cs="Calibri"/>
          <w:color w:val="000000"/>
          <w:kern w:val="0"/>
          <w:sz w:val="24"/>
          <w:szCs w:val="24"/>
          <w:lang w:eastAsia="en-GB"/>
          <w14:ligatures w14:val="none"/>
        </w:rPr>
        <w:t xml:space="preserve">Use our online safety educational resources (filtered by theme or key stage) at </w:t>
      </w:r>
      <w:hyperlink r:id="rId16">
        <w:r w:rsidRPr="008F5E56">
          <w:rPr>
            <w:rFonts w:ascii="Calibri" w:eastAsia="Calibri" w:hAnsi="Calibri" w:cs="Calibri"/>
            <w:color w:val="0000FF"/>
            <w:kern w:val="0"/>
            <w:sz w:val="24"/>
            <w:szCs w:val="24"/>
            <w:u w:val="single"/>
            <w:lang w:eastAsia="en-GB"/>
            <w14:ligatures w14:val="none"/>
          </w:rPr>
          <w:t>saferesources.lgfl.net</w:t>
        </w:r>
      </w:hyperlink>
      <w:r w:rsidRPr="008F5E56">
        <w:rPr>
          <w:rFonts w:ascii="Calibri" w:eastAsia="Calibri" w:hAnsi="Calibri" w:cs="Calibri"/>
          <w:color w:val="0000FF"/>
          <w:kern w:val="0"/>
          <w:sz w:val="24"/>
          <w:szCs w:val="24"/>
          <w:u w:val="single"/>
          <w:lang w:eastAsia="en-GB"/>
          <w14:ligatures w14:val="none"/>
        </w:rPr>
        <w:t>,</w:t>
      </w:r>
      <w:r w:rsidRPr="008F5E56">
        <w:rPr>
          <w:rFonts w:ascii="Calibri" w:eastAsia="Calibri" w:hAnsi="Calibri" w:cs="Calibri"/>
          <w:color w:val="000000"/>
          <w:kern w:val="0"/>
          <w:sz w:val="24"/>
          <w:szCs w:val="24"/>
          <w:lang w:eastAsia="en-GB"/>
          <w14:ligatures w14:val="none"/>
        </w:rPr>
        <w:t xml:space="preserve"> including materials to support parents/</w:t>
      </w:r>
      <w:r w:rsidR="00C164C4" w:rsidRPr="008F5E56">
        <w:rPr>
          <w:rFonts w:ascii="Calibri" w:eastAsia="Calibri" w:hAnsi="Calibri" w:cs="Calibri"/>
          <w:color w:val="000000"/>
          <w:kern w:val="0"/>
          <w:sz w:val="24"/>
          <w:szCs w:val="24"/>
          <w:lang w:eastAsia="en-GB"/>
          <w14:ligatures w14:val="none"/>
        </w:rPr>
        <w:t>carers.</w:t>
      </w:r>
    </w:p>
    <w:p w14:paraId="05EEE15D" w14:textId="77777777" w:rsidR="008F5E56" w:rsidRPr="008F5E56" w:rsidRDefault="008F5E56" w:rsidP="008F5E56">
      <w:pPr>
        <w:numPr>
          <w:ilvl w:val="0"/>
          <w:numId w:val="9"/>
        </w:numPr>
        <w:pBdr>
          <w:top w:val="nil"/>
          <w:left w:val="nil"/>
          <w:bottom w:val="nil"/>
          <w:right w:val="nil"/>
          <w:between w:val="nil"/>
        </w:pBdr>
        <w:spacing w:after="0" w:line="276" w:lineRule="auto"/>
        <w:jc w:val="both"/>
        <w:rPr>
          <w:rFonts w:ascii="Calibri" w:eastAsia="Calibri" w:hAnsi="Calibri" w:cs="Calibri"/>
          <w:color w:val="000000"/>
          <w:kern w:val="0"/>
          <w:sz w:val="24"/>
          <w:szCs w:val="24"/>
          <w:lang w:eastAsia="en-GB"/>
          <w14:ligatures w14:val="none"/>
        </w:rPr>
      </w:pPr>
      <w:r w:rsidRPr="008F5E56">
        <w:rPr>
          <w:rFonts w:ascii="Calibri" w:eastAsia="Calibri" w:hAnsi="Calibri" w:cs="Calibri"/>
          <w:color w:val="000000"/>
          <w:kern w:val="0"/>
          <w:sz w:val="24"/>
          <w:szCs w:val="24"/>
          <w:lang w:eastAsia="en-GB"/>
          <w14:ligatures w14:val="none"/>
        </w:rPr>
        <w:t xml:space="preserve">Utilise the template letters to send to parents about online safety which can be downloaded from </w:t>
      </w:r>
      <w:hyperlink r:id="rId17">
        <w:r w:rsidRPr="008F5E56">
          <w:rPr>
            <w:rFonts w:ascii="Calibri" w:eastAsia="Calibri" w:hAnsi="Calibri" w:cs="Calibri"/>
            <w:color w:val="0000FF"/>
            <w:kern w:val="0"/>
            <w:sz w:val="24"/>
            <w:szCs w:val="24"/>
            <w:u w:val="single"/>
            <w:lang w:eastAsia="en-GB"/>
            <w14:ligatures w14:val="none"/>
          </w:rPr>
          <w:t>safepolicies.lgfl.net</w:t>
        </w:r>
      </w:hyperlink>
    </w:p>
    <w:p w14:paraId="38485D1D" w14:textId="473B2681" w:rsidR="008F5E56" w:rsidRPr="008F5E56" w:rsidRDefault="008F5E56" w:rsidP="008F5E56">
      <w:pPr>
        <w:numPr>
          <w:ilvl w:val="0"/>
          <w:numId w:val="9"/>
        </w:numPr>
        <w:pBdr>
          <w:top w:val="nil"/>
          <w:left w:val="nil"/>
          <w:bottom w:val="nil"/>
          <w:right w:val="nil"/>
          <w:between w:val="nil"/>
        </w:pBdr>
        <w:spacing w:after="0" w:line="276" w:lineRule="auto"/>
        <w:jc w:val="both"/>
        <w:rPr>
          <w:rFonts w:ascii="Calibri" w:eastAsia="Calibri" w:hAnsi="Calibri" w:cs="Calibri"/>
          <w:color w:val="000000"/>
          <w:kern w:val="0"/>
          <w:sz w:val="24"/>
          <w:szCs w:val="24"/>
          <w:lang w:eastAsia="en-GB"/>
          <w14:ligatures w14:val="none"/>
        </w:rPr>
      </w:pPr>
      <w:r w:rsidRPr="008F5E56">
        <w:rPr>
          <w:rFonts w:ascii="Calibri" w:eastAsia="Calibri" w:hAnsi="Calibri" w:cs="Calibri"/>
          <w:color w:val="000000"/>
          <w:kern w:val="0"/>
          <w:sz w:val="24"/>
          <w:szCs w:val="24"/>
          <w:lang w:eastAsia="en-GB"/>
          <w14:ligatures w14:val="none"/>
        </w:rPr>
        <w:t xml:space="preserve">Tell us how you use this AUP / if it’s useful, how we can improve it and what else we can do to support you – get in touch with @LGfLSafeguardED on </w:t>
      </w:r>
      <w:hyperlink r:id="rId18">
        <w:r w:rsidRPr="008F5E56">
          <w:rPr>
            <w:rFonts w:ascii="Calibri" w:eastAsia="Calibri" w:hAnsi="Calibri" w:cs="Calibri"/>
            <w:color w:val="0000FF"/>
            <w:kern w:val="0"/>
            <w:sz w:val="24"/>
            <w:szCs w:val="24"/>
            <w:u w:val="single"/>
            <w:lang w:eastAsia="en-GB"/>
            <w14:ligatures w14:val="none"/>
          </w:rPr>
          <w:t>Facebook</w:t>
        </w:r>
      </w:hyperlink>
      <w:r w:rsidRPr="008F5E56">
        <w:rPr>
          <w:rFonts w:ascii="Calibri" w:eastAsia="Calibri" w:hAnsi="Calibri" w:cs="Calibri"/>
          <w:color w:val="000000"/>
          <w:kern w:val="0"/>
          <w:sz w:val="24"/>
          <w:szCs w:val="24"/>
          <w:lang w:eastAsia="en-GB"/>
          <w14:ligatures w14:val="none"/>
        </w:rPr>
        <w:t xml:space="preserve"> or </w:t>
      </w:r>
      <w:hyperlink r:id="rId19" w:history="1">
        <w:r w:rsidR="00C164C4" w:rsidRPr="007B1608">
          <w:rPr>
            <w:rStyle w:val="Hyperlink"/>
            <w:rFonts w:ascii="Calibri" w:eastAsia="Calibri" w:hAnsi="Calibri" w:cs="Calibri"/>
            <w:color w:val="3333FF"/>
            <w:kern w:val="0"/>
            <w:sz w:val="24"/>
            <w:szCs w:val="24"/>
            <w:lang w:eastAsia="en-GB"/>
            <w14:ligatures w14:val="none"/>
          </w:rPr>
          <w:t>LinkedIn</w:t>
        </w:r>
      </w:hyperlink>
    </w:p>
    <w:p w14:paraId="0BA31B10" w14:textId="77777777" w:rsidR="008F5E56" w:rsidRDefault="008F5E56" w:rsidP="00A2004F">
      <w:pPr>
        <w:rPr>
          <w:b/>
          <w:bCs/>
        </w:rPr>
      </w:pPr>
    </w:p>
    <w:p w14:paraId="5B961FFC" w14:textId="77777777" w:rsidR="008F5E56" w:rsidRDefault="008F5E56">
      <w:pPr>
        <w:rPr>
          <w:b/>
          <w:bCs/>
        </w:rPr>
      </w:pPr>
      <w:r>
        <w:rPr>
          <w:b/>
          <w:bCs/>
        </w:rPr>
        <w:br w:type="page"/>
      </w:r>
    </w:p>
    <w:p w14:paraId="2695DCB9" w14:textId="7C86D494" w:rsidR="00A2004F" w:rsidRPr="008F5E56" w:rsidRDefault="008F5E56" w:rsidP="00A2004F">
      <w:pPr>
        <w:rPr>
          <w:b/>
          <w:bCs/>
          <w:sz w:val="28"/>
          <w:szCs w:val="28"/>
        </w:rPr>
      </w:pPr>
      <w:r w:rsidRPr="008F5E56">
        <w:rPr>
          <w:b/>
          <w:bCs/>
          <w:sz w:val="28"/>
          <w:szCs w:val="28"/>
        </w:rPr>
        <w:lastRenderedPageBreak/>
        <w:t>INTRODUCTION &amp; BACKGROUND</w:t>
      </w:r>
    </w:p>
    <w:p w14:paraId="5E415EE6" w14:textId="77777777" w:rsidR="00A2004F" w:rsidRPr="008F5E56" w:rsidRDefault="00A2004F" w:rsidP="00A2004F">
      <w:pPr>
        <w:rPr>
          <w:sz w:val="24"/>
          <w:szCs w:val="24"/>
        </w:rPr>
      </w:pPr>
      <w:r w:rsidRPr="008F5E56">
        <w:rPr>
          <w:sz w:val="24"/>
          <w:szCs w:val="24"/>
        </w:rPr>
        <w:t xml:space="preserve">Technology is an essential part of daily life and learning. At [ </w:t>
      </w:r>
      <w:r w:rsidRPr="008F5E56">
        <w:rPr>
          <w:sz w:val="24"/>
          <w:szCs w:val="24"/>
          <w:highlight w:val="yellow"/>
        </w:rPr>
        <w:t>insert school name here</w:t>
      </w:r>
      <w:r w:rsidRPr="008F5E56">
        <w:rPr>
          <w:sz w:val="24"/>
          <w:szCs w:val="24"/>
        </w:rPr>
        <w:t xml:space="preserve"> ], your child’s safety and wellbeing are our utmost priority. We expect pupils to act with equal respect and care whether they are online or face-to-face, inside or outside of school. </w:t>
      </w:r>
    </w:p>
    <w:p w14:paraId="65E7679E" w14:textId="596342C6" w:rsidR="00A2004F" w:rsidRPr="008F5E56" w:rsidRDefault="00A2004F" w:rsidP="00A2004F">
      <w:pPr>
        <w:rPr>
          <w:sz w:val="24"/>
          <w:szCs w:val="24"/>
        </w:rPr>
      </w:pPr>
      <w:r w:rsidRPr="008F5E56">
        <w:rPr>
          <w:sz w:val="24"/>
          <w:szCs w:val="24"/>
        </w:rPr>
        <w:t xml:space="preserve">We ask parents and carers to sign this policy to help reinforce these safe behaviours. Your child has signed a matching age-appropriate AUP. Our full Online Safety Policy can be found at [ </w:t>
      </w:r>
      <w:r w:rsidRPr="008F5E56">
        <w:rPr>
          <w:sz w:val="24"/>
          <w:szCs w:val="24"/>
          <w:highlight w:val="yellow"/>
        </w:rPr>
        <w:t>insert link here</w:t>
      </w:r>
      <w:r w:rsidRPr="008F5E56">
        <w:rPr>
          <w:sz w:val="24"/>
          <w:szCs w:val="24"/>
        </w:rPr>
        <w:t xml:space="preserve"> ]. If you have any questions, please contact our Designated Safeguarding Lead (DSL) or [ </w:t>
      </w:r>
      <w:r w:rsidRPr="008F5E56">
        <w:rPr>
          <w:sz w:val="24"/>
          <w:szCs w:val="24"/>
          <w:highlight w:val="yellow"/>
        </w:rPr>
        <w:t>insert staff name/role</w:t>
      </w:r>
      <w:r w:rsidRPr="008F5E56">
        <w:rPr>
          <w:sz w:val="24"/>
          <w:szCs w:val="24"/>
        </w:rPr>
        <w:t xml:space="preserve"> ]. </w:t>
      </w:r>
    </w:p>
    <w:p w14:paraId="11A2E695" w14:textId="13D707B3" w:rsidR="001B7D86" w:rsidRPr="008F5E56" w:rsidRDefault="001B7D86" w:rsidP="001B7D86">
      <w:pPr>
        <w:pBdr>
          <w:top w:val="nil"/>
          <w:left w:val="nil"/>
          <w:bottom w:val="nil"/>
          <w:right w:val="nil"/>
          <w:between w:val="nil"/>
        </w:pBdr>
        <w:spacing w:after="120" w:line="240" w:lineRule="auto"/>
        <w:jc w:val="both"/>
        <w:rPr>
          <w:sz w:val="24"/>
          <w:szCs w:val="24"/>
        </w:rPr>
      </w:pPr>
      <w:r w:rsidRPr="008F5E56">
        <w:rPr>
          <w:color w:val="000000"/>
          <w:sz w:val="24"/>
          <w:szCs w:val="24"/>
        </w:rPr>
        <w:t xml:space="preserve"> [ </w:t>
      </w:r>
      <w:r w:rsidRPr="008F5E56">
        <w:rPr>
          <w:color w:val="000000"/>
          <w:sz w:val="24"/>
          <w:szCs w:val="24"/>
          <w:highlight w:val="yellow"/>
        </w:rPr>
        <w:t>insert name of school</w:t>
      </w:r>
      <w:r w:rsidRPr="008F5E56">
        <w:rPr>
          <w:color w:val="000000"/>
          <w:sz w:val="24"/>
          <w:szCs w:val="24"/>
        </w:rPr>
        <w:t xml:space="preserve"> ] uses technology as part of the daily life of the school when it is appropriate to support teaching &amp; learning and the smooth running of the school, and to help prepare the children in our care for their future lives. We take every reasonable precaution to keep pupils safe online as outlined in the government’s guidance.</w:t>
      </w:r>
    </w:p>
    <w:p w14:paraId="01C94ECA" w14:textId="77777777" w:rsidR="001B7D86" w:rsidRPr="00A2004F" w:rsidRDefault="001B7D86" w:rsidP="00A2004F"/>
    <w:p w14:paraId="6C01B633" w14:textId="1A83DB46" w:rsidR="00A2004F" w:rsidRPr="008F5E56" w:rsidRDefault="008F5E56" w:rsidP="00A2004F">
      <w:pPr>
        <w:rPr>
          <w:b/>
          <w:bCs/>
          <w:sz w:val="28"/>
          <w:szCs w:val="28"/>
        </w:rPr>
      </w:pPr>
      <w:r w:rsidRPr="008F5E56">
        <w:rPr>
          <w:b/>
          <w:bCs/>
          <w:sz w:val="28"/>
          <w:szCs w:val="28"/>
        </w:rPr>
        <w:t>1. DEVICES IN SCHOOL</w:t>
      </w:r>
    </w:p>
    <w:p w14:paraId="18B7AFDA" w14:textId="5E46BED2" w:rsidR="00A2004F" w:rsidRPr="008F5E56" w:rsidRDefault="00A2004F" w:rsidP="00A2004F">
      <w:pPr>
        <w:numPr>
          <w:ilvl w:val="0"/>
          <w:numId w:val="1"/>
        </w:numPr>
        <w:rPr>
          <w:sz w:val="24"/>
          <w:szCs w:val="24"/>
        </w:rPr>
      </w:pPr>
      <w:r w:rsidRPr="008F5E56">
        <w:rPr>
          <w:b/>
          <w:bCs/>
          <w:sz w:val="24"/>
          <w:szCs w:val="24"/>
        </w:rPr>
        <w:t>Filtering &amp; Monitoring:</w:t>
      </w:r>
      <w:r w:rsidRPr="008F5E56">
        <w:rPr>
          <w:sz w:val="24"/>
          <w:szCs w:val="24"/>
        </w:rPr>
        <w:t xml:space="preserve"> I understand the school uses filtering </w:t>
      </w:r>
      <w:r w:rsidR="00E00CF5">
        <w:rPr>
          <w:sz w:val="24"/>
          <w:szCs w:val="24"/>
        </w:rPr>
        <w:t xml:space="preserve">(website blocking) </w:t>
      </w:r>
      <w:r w:rsidRPr="008F5E56">
        <w:rPr>
          <w:sz w:val="24"/>
          <w:szCs w:val="24"/>
        </w:rPr>
        <w:t xml:space="preserve">and monitoring to protect pupils. While school network protections are </w:t>
      </w:r>
      <w:r w:rsidR="006438AB">
        <w:rPr>
          <w:sz w:val="24"/>
          <w:szCs w:val="24"/>
        </w:rPr>
        <w:t xml:space="preserve">safer than </w:t>
      </w:r>
      <w:r w:rsidRPr="008F5E56">
        <w:rPr>
          <w:sz w:val="24"/>
          <w:szCs w:val="24"/>
        </w:rPr>
        <w:t xml:space="preserve">most home networks, no system is 100% risk-free. The school aims to teach safe </w:t>
      </w:r>
      <w:r w:rsidR="001F5089">
        <w:rPr>
          <w:sz w:val="24"/>
          <w:szCs w:val="24"/>
        </w:rPr>
        <w:t>and responsible use,</w:t>
      </w:r>
      <w:r w:rsidRPr="008F5E56">
        <w:rPr>
          <w:sz w:val="24"/>
          <w:szCs w:val="24"/>
        </w:rPr>
        <w:t xml:space="preserve"> rather than </w:t>
      </w:r>
      <w:r w:rsidR="00E00CF5">
        <w:rPr>
          <w:sz w:val="24"/>
          <w:szCs w:val="24"/>
        </w:rPr>
        <w:t>‘</w:t>
      </w:r>
      <w:r w:rsidRPr="008F5E56">
        <w:rPr>
          <w:sz w:val="24"/>
          <w:szCs w:val="24"/>
        </w:rPr>
        <w:t>overblocking</w:t>
      </w:r>
      <w:r w:rsidR="00E00CF5">
        <w:rPr>
          <w:sz w:val="24"/>
          <w:szCs w:val="24"/>
        </w:rPr>
        <w:t>’</w:t>
      </w:r>
      <w:r w:rsidRPr="008F5E56">
        <w:rPr>
          <w:sz w:val="24"/>
          <w:szCs w:val="24"/>
        </w:rPr>
        <w:t xml:space="preserve"> educational content. </w:t>
      </w:r>
    </w:p>
    <w:p w14:paraId="59E1F245" w14:textId="77777777" w:rsidR="00A2004F" w:rsidRPr="008F5E56" w:rsidRDefault="00A2004F" w:rsidP="00A2004F">
      <w:pPr>
        <w:numPr>
          <w:ilvl w:val="0"/>
          <w:numId w:val="1"/>
        </w:numPr>
        <w:rPr>
          <w:sz w:val="24"/>
          <w:szCs w:val="24"/>
        </w:rPr>
      </w:pPr>
      <w:r w:rsidRPr="008F5E56">
        <w:rPr>
          <w:b/>
          <w:bCs/>
          <w:sz w:val="24"/>
          <w:szCs w:val="24"/>
        </w:rPr>
        <w:t>Mobile Phones &amp; Personal Devices:</w:t>
      </w:r>
      <w:r w:rsidRPr="008F5E56">
        <w:rPr>
          <w:sz w:val="24"/>
          <w:szCs w:val="24"/>
        </w:rPr>
        <w:t xml:space="preserve"> I will support the school’s policy regarding personal devices brought to school. I will not call or text my child during the school day; urgent messages must always go through the school office. </w:t>
      </w:r>
    </w:p>
    <w:p w14:paraId="4C18241F" w14:textId="77777777" w:rsidR="00A2004F" w:rsidRPr="008F5E56" w:rsidRDefault="00A2004F" w:rsidP="00A2004F">
      <w:pPr>
        <w:numPr>
          <w:ilvl w:val="0"/>
          <w:numId w:val="1"/>
        </w:numPr>
        <w:rPr>
          <w:sz w:val="24"/>
          <w:szCs w:val="24"/>
        </w:rPr>
      </w:pPr>
      <w:r w:rsidRPr="008F5E56">
        <w:rPr>
          <w:b/>
          <w:bCs/>
          <w:sz w:val="24"/>
          <w:szCs w:val="24"/>
        </w:rPr>
        <w:t>Tracking Devices:</w:t>
      </w:r>
      <w:r w:rsidRPr="008F5E56">
        <w:rPr>
          <w:sz w:val="24"/>
          <w:szCs w:val="24"/>
        </w:rPr>
        <w:t xml:space="preserve"> I will not attempt to track my child during the school day or on school trips using Apple AirTags or similar devices. Doing so violates product terms, can broadcast locations to strangers, and causes unnecessary distress during routine route adjustments. </w:t>
      </w:r>
    </w:p>
    <w:p w14:paraId="552E980C" w14:textId="77777777" w:rsidR="00A2004F" w:rsidRPr="008F5E56" w:rsidRDefault="00A2004F" w:rsidP="00A2004F">
      <w:pPr>
        <w:numPr>
          <w:ilvl w:val="0"/>
          <w:numId w:val="1"/>
        </w:numPr>
        <w:rPr>
          <w:sz w:val="24"/>
          <w:szCs w:val="24"/>
        </w:rPr>
      </w:pPr>
      <w:r w:rsidRPr="008F5E56">
        <w:rPr>
          <w:b/>
          <w:bCs/>
          <w:sz w:val="24"/>
          <w:szCs w:val="24"/>
        </w:rPr>
        <w:t>School Communications:</w:t>
      </w:r>
      <w:r w:rsidRPr="008F5E56">
        <w:rPr>
          <w:sz w:val="24"/>
          <w:szCs w:val="24"/>
        </w:rPr>
        <w:t xml:space="preserve"> Staff will only contact my child regarding learning or wellbeing through approved systems [ </w:t>
      </w:r>
      <w:r w:rsidRPr="008F5E56">
        <w:rPr>
          <w:sz w:val="24"/>
          <w:szCs w:val="24"/>
          <w:highlight w:val="yellow"/>
        </w:rPr>
        <w:t>insert systems here</w:t>
      </w:r>
      <w:r w:rsidRPr="008F5E56">
        <w:rPr>
          <w:sz w:val="24"/>
          <w:szCs w:val="24"/>
        </w:rPr>
        <w:t xml:space="preserve"> ]. I will report any unusual or external app contact requests immediately to [ </w:t>
      </w:r>
      <w:r w:rsidRPr="008F5E56">
        <w:rPr>
          <w:sz w:val="24"/>
          <w:szCs w:val="24"/>
          <w:highlight w:val="yellow"/>
        </w:rPr>
        <w:t>insert staff name/DSL role</w:t>
      </w:r>
      <w:r w:rsidRPr="008F5E56">
        <w:rPr>
          <w:sz w:val="24"/>
          <w:szCs w:val="24"/>
        </w:rPr>
        <w:t xml:space="preserve"> ]. </w:t>
      </w:r>
    </w:p>
    <w:p w14:paraId="6A4C21EE" w14:textId="77777777" w:rsidR="001F5089" w:rsidRDefault="001F5089" w:rsidP="00A2004F">
      <w:pPr>
        <w:rPr>
          <w:b/>
          <w:bCs/>
          <w:sz w:val="28"/>
          <w:szCs w:val="28"/>
        </w:rPr>
      </w:pPr>
    </w:p>
    <w:p w14:paraId="778BD594" w14:textId="60103EF5" w:rsidR="00A2004F" w:rsidRPr="008F5E56" w:rsidRDefault="008F5E56" w:rsidP="00A2004F">
      <w:pPr>
        <w:rPr>
          <w:b/>
          <w:bCs/>
          <w:sz w:val="28"/>
          <w:szCs w:val="28"/>
        </w:rPr>
      </w:pPr>
      <w:r w:rsidRPr="008F5E56">
        <w:rPr>
          <w:b/>
          <w:bCs/>
          <w:sz w:val="28"/>
          <w:szCs w:val="28"/>
        </w:rPr>
        <w:t>2. AT HOME &amp; REMOTE LEARNING</w:t>
      </w:r>
    </w:p>
    <w:p w14:paraId="048ECBA2" w14:textId="1B37D4C8" w:rsidR="00A2004F" w:rsidRPr="008F5E56" w:rsidRDefault="00A2004F" w:rsidP="00A2004F">
      <w:pPr>
        <w:numPr>
          <w:ilvl w:val="0"/>
          <w:numId w:val="7"/>
        </w:numPr>
        <w:pBdr>
          <w:top w:val="nil"/>
          <w:left w:val="nil"/>
          <w:bottom w:val="nil"/>
          <w:right w:val="nil"/>
          <w:between w:val="nil"/>
        </w:pBdr>
        <w:spacing w:after="120" w:line="240" w:lineRule="auto"/>
        <w:jc w:val="both"/>
        <w:rPr>
          <w:b/>
          <w:color w:val="000000"/>
          <w:sz w:val="24"/>
          <w:szCs w:val="24"/>
        </w:rPr>
      </w:pPr>
      <w:r w:rsidRPr="008F5E56">
        <w:rPr>
          <w:b/>
          <w:bCs/>
          <w:sz w:val="24"/>
          <w:szCs w:val="24"/>
        </w:rPr>
        <w:t xml:space="preserve">Filtering: </w:t>
      </w:r>
      <w:r w:rsidRPr="008F5E56">
        <w:rPr>
          <w:color w:val="000000"/>
          <w:sz w:val="24"/>
          <w:szCs w:val="24"/>
        </w:rPr>
        <w:t xml:space="preserve">I understand that any school-owned devices and cloud platforms that are used out of school are subject to filtering and monitoring. More detail of this </w:t>
      </w:r>
      <w:r w:rsidRPr="008F5E56">
        <w:rPr>
          <w:color w:val="000000"/>
          <w:sz w:val="24"/>
          <w:szCs w:val="24"/>
        </w:rPr>
        <w:lastRenderedPageBreak/>
        <w:t xml:space="preserve">can be found in our online safety policy. </w:t>
      </w:r>
      <w:r w:rsidRPr="008F5E56">
        <w:rPr>
          <w:color w:val="000000"/>
          <w:sz w:val="24"/>
          <w:szCs w:val="24"/>
          <w:highlight w:val="yellow"/>
        </w:rPr>
        <w:t>[ if this is true, insert link or where to find it ]</w:t>
      </w:r>
    </w:p>
    <w:p w14:paraId="4A8D8B12" w14:textId="4964E930" w:rsidR="00A2004F" w:rsidRPr="008F5E56" w:rsidRDefault="00A2004F" w:rsidP="001F5089">
      <w:pPr>
        <w:numPr>
          <w:ilvl w:val="0"/>
          <w:numId w:val="6"/>
        </w:numPr>
        <w:pBdr>
          <w:top w:val="nil"/>
          <w:left w:val="nil"/>
          <w:bottom w:val="nil"/>
          <w:right w:val="nil"/>
          <w:between w:val="nil"/>
        </w:pBdr>
        <w:spacing w:after="120" w:line="240" w:lineRule="auto"/>
        <w:jc w:val="both"/>
        <w:rPr>
          <w:b/>
          <w:color w:val="000000"/>
          <w:sz w:val="24"/>
          <w:szCs w:val="24"/>
        </w:rPr>
      </w:pPr>
      <w:r w:rsidRPr="008F5E56">
        <w:rPr>
          <w:b/>
          <w:bCs/>
          <w:sz w:val="24"/>
          <w:szCs w:val="24"/>
        </w:rPr>
        <w:t>Safe Environment:</w:t>
      </w:r>
      <w:r w:rsidRPr="008F5E56">
        <w:rPr>
          <w:sz w:val="24"/>
          <w:szCs w:val="24"/>
        </w:rPr>
        <w:t xml:space="preserve"> I will help my child maintain safe habits at home and during remote learning.</w:t>
      </w:r>
      <w:r w:rsidRPr="008F5E56">
        <w:rPr>
          <w:bCs/>
          <w:color w:val="000000"/>
          <w:sz w:val="24"/>
          <w:szCs w:val="24"/>
        </w:rPr>
        <w:t xml:space="preserve"> [ </w:t>
      </w:r>
      <w:r w:rsidRPr="008F5E56">
        <w:rPr>
          <w:bCs/>
          <w:color w:val="000000"/>
          <w:sz w:val="24"/>
          <w:szCs w:val="24"/>
          <w:highlight w:val="yellow"/>
        </w:rPr>
        <w:t>You may want to add here any specific reminders for parents to be aware of or support with e.g. if using Scratch, make parents aware of the need to supervise due to the chat function on this.</w:t>
      </w:r>
      <w:r w:rsidRPr="008F5E56">
        <w:rPr>
          <w:bCs/>
          <w:color w:val="000000"/>
          <w:sz w:val="24"/>
          <w:szCs w:val="24"/>
        </w:rPr>
        <w:t xml:space="preserve"> ]</w:t>
      </w:r>
    </w:p>
    <w:p w14:paraId="331D1891" w14:textId="77777777" w:rsidR="00A2004F" w:rsidRPr="008F5E56" w:rsidRDefault="00A2004F" w:rsidP="00A2004F">
      <w:pPr>
        <w:numPr>
          <w:ilvl w:val="0"/>
          <w:numId w:val="2"/>
        </w:numPr>
        <w:rPr>
          <w:sz w:val="24"/>
          <w:szCs w:val="24"/>
        </w:rPr>
      </w:pPr>
      <w:r w:rsidRPr="008F5E56">
        <w:rPr>
          <w:b/>
          <w:bCs/>
          <w:sz w:val="24"/>
          <w:szCs w:val="24"/>
        </w:rPr>
        <w:t>Video Call Etiquette:</w:t>
      </w:r>
      <w:r w:rsidRPr="008F5E56">
        <w:rPr>
          <w:sz w:val="24"/>
          <w:szCs w:val="24"/>
        </w:rPr>
        <w:t xml:space="preserve"> During school video calls, I will ensure my child is fully dressed (not in bed) and that their camera points away from personal spaces or uses a blurred background. </w:t>
      </w:r>
    </w:p>
    <w:p w14:paraId="7E444325" w14:textId="30C2BB78" w:rsidR="00A2004F" w:rsidRPr="008F5E56" w:rsidRDefault="00A2004F" w:rsidP="00A2004F">
      <w:pPr>
        <w:numPr>
          <w:ilvl w:val="0"/>
          <w:numId w:val="2"/>
        </w:numPr>
        <w:rPr>
          <w:sz w:val="24"/>
          <w:szCs w:val="24"/>
        </w:rPr>
      </w:pPr>
      <w:r w:rsidRPr="008F5E56">
        <w:rPr>
          <w:b/>
          <w:bCs/>
          <w:sz w:val="24"/>
          <w:szCs w:val="24"/>
        </w:rPr>
        <w:t>Private Online Tutors:</w:t>
      </w:r>
      <w:r w:rsidRPr="008F5E56">
        <w:rPr>
          <w:sz w:val="24"/>
          <w:szCs w:val="24"/>
        </w:rPr>
        <w:t xml:space="preserve"> If I arrange private online tuition, I will verify their safety credentials using the </w:t>
      </w:r>
      <w:hyperlink r:id="rId20" w:history="1">
        <w:r w:rsidRPr="008F5E56">
          <w:rPr>
            <w:rStyle w:val="Hyperlink"/>
            <w:i/>
            <w:iCs/>
            <w:sz w:val="24"/>
            <w:szCs w:val="24"/>
          </w:rPr>
          <w:t>Online Tutors – Keeping Children Safe</w:t>
        </w:r>
        <w:r w:rsidRPr="008F5E56">
          <w:rPr>
            <w:rStyle w:val="Hyperlink"/>
            <w:sz w:val="24"/>
            <w:szCs w:val="24"/>
          </w:rPr>
          <w:t xml:space="preserve"> </w:t>
        </w:r>
      </w:hyperlink>
      <w:r w:rsidRPr="008F5E56">
        <w:rPr>
          <w:sz w:val="24"/>
          <w:szCs w:val="24"/>
        </w:rPr>
        <w:t xml:space="preserve">guidelines and ensure sessions happen in a shared family room. </w:t>
      </w:r>
    </w:p>
    <w:p w14:paraId="1BD0E5CB" w14:textId="10D4BBE0" w:rsidR="00A2004F" w:rsidRPr="008F5E56" w:rsidRDefault="00A2004F" w:rsidP="00A2004F">
      <w:pPr>
        <w:numPr>
          <w:ilvl w:val="0"/>
          <w:numId w:val="2"/>
        </w:numPr>
        <w:rPr>
          <w:sz w:val="24"/>
          <w:szCs w:val="24"/>
        </w:rPr>
      </w:pPr>
      <w:r w:rsidRPr="008F5E56">
        <w:rPr>
          <w:b/>
          <w:bCs/>
          <w:sz w:val="24"/>
          <w:szCs w:val="24"/>
        </w:rPr>
        <w:t>Home Protections &amp; Boundaries:</w:t>
      </w:r>
      <w:r w:rsidRPr="008F5E56">
        <w:rPr>
          <w:sz w:val="24"/>
          <w:szCs w:val="24"/>
        </w:rPr>
        <w:t xml:space="preserve"> I will utilise parental controls, home filtering, and child-safe search tools like </w:t>
      </w:r>
      <w:hyperlink r:id="rId21" w:tgtFrame="_blank" w:history="1">
        <w:r w:rsidRPr="008F5E56">
          <w:rPr>
            <w:rStyle w:val="Hyperlink"/>
            <w:sz w:val="24"/>
            <w:szCs w:val="24"/>
          </w:rPr>
          <w:t>swiggle.org.uk</w:t>
        </w:r>
      </w:hyperlink>
      <w:r w:rsidRPr="008F5E56">
        <w:rPr>
          <w:sz w:val="24"/>
          <w:szCs w:val="24"/>
        </w:rPr>
        <w:t xml:space="preserve"> or YouTube Kids</w:t>
      </w:r>
      <w:r w:rsidR="001B7D86" w:rsidRPr="008F5E56">
        <w:rPr>
          <w:sz w:val="24"/>
          <w:szCs w:val="24"/>
        </w:rPr>
        <w:t xml:space="preserve"> [ </w:t>
      </w:r>
      <w:r w:rsidR="001B7D86" w:rsidRPr="008F5E56">
        <w:rPr>
          <w:sz w:val="24"/>
          <w:szCs w:val="24"/>
          <w:highlight w:val="yellow"/>
        </w:rPr>
        <w:t>amend if secondary provision</w:t>
      </w:r>
      <w:r w:rsidR="001B7D86" w:rsidRPr="008F5E56">
        <w:rPr>
          <w:sz w:val="24"/>
          <w:szCs w:val="24"/>
        </w:rPr>
        <w:t xml:space="preserve"> ]</w:t>
      </w:r>
      <w:r w:rsidRPr="008F5E56">
        <w:rPr>
          <w:sz w:val="24"/>
          <w:szCs w:val="24"/>
        </w:rPr>
        <w:t xml:space="preserve">. I will promote a healthy balance using the </w:t>
      </w:r>
      <w:hyperlink r:id="rId22" w:history="1">
        <w:r w:rsidRPr="008F5E56">
          <w:rPr>
            <w:rStyle w:val="Hyperlink"/>
            <w:i/>
            <w:iCs/>
            <w:sz w:val="24"/>
            <w:szCs w:val="24"/>
          </w:rPr>
          <w:t>Digital 5 A Day</w:t>
        </w:r>
        <w:r w:rsidRPr="008F5E56">
          <w:rPr>
            <w:rStyle w:val="Hyperlink"/>
            <w:sz w:val="24"/>
            <w:szCs w:val="24"/>
          </w:rPr>
          <w:t xml:space="preserve"> </w:t>
        </w:r>
      </w:hyperlink>
      <w:r w:rsidRPr="008F5E56">
        <w:rPr>
          <w:sz w:val="24"/>
          <w:szCs w:val="24"/>
        </w:rPr>
        <w:t xml:space="preserve">framework. </w:t>
      </w:r>
      <w:r w:rsidR="008F5E56" w:rsidRPr="008F5E56">
        <w:rPr>
          <w:sz w:val="24"/>
          <w:szCs w:val="24"/>
        </w:rPr>
        <w:t xml:space="preserve"> Parental guidance is available at </w:t>
      </w:r>
      <w:hyperlink r:id="rId23" w:tgtFrame="_blank" w:history="1">
        <w:r w:rsidR="008F5E56" w:rsidRPr="008F5E56">
          <w:rPr>
            <w:rStyle w:val="Hyperlink"/>
            <w:sz w:val="24"/>
            <w:szCs w:val="24"/>
          </w:rPr>
          <w:t>parentsafe.lgfl.net</w:t>
        </w:r>
      </w:hyperlink>
      <w:r w:rsidR="008F5E56" w:rsidRPr="008F5E56">
        <w:rPr>
          <w:sz w:val="24"/>
          <w:szCs w:val="24"/>
        </w:rPr>
        <w:t>.</w:t>
      </w:r>
    </w:p>
    <w:p w14:paraId="5C149444" w14:textId="4FAAC332" w:rsidR="001B7D86" w:rsidRPr="008F5E56" w:rsidRDefault="001B7D86" w:rsidP="001B7D86">
      <w:pPr>
        <w:numPr>
          <w:ilvl w:val="0"/>
          <w:numId w:val="2"/>
        </w:numPr>
        <w:rPr>
          <w:sz w:val="24"/>
          <w:szCs w:val="24"/>
        </w:rPr>
      </w:pPr>
      <w:r w:rsidRPr="008F5E56">
        <w:rPr>
          <w:b/>
          <w:bCs/>
          <w:sz w:val="24"/>
          <w:szCs w:val="24"/>
        </w:rPr>
        <w:t>Regular Dialogue:</w:t>
      </w:r>
      <w:r w:rsidRPr="008F5E56">
        <w:rPr>
          <w:sz w:val="24"/>
          <w:szCs w:val="24"/>
        </w:rPr>
        <w:t xml:space="preserve"> To help understand what my child does online and ensure they are confident to talk to me should something go wrong, I will regularly talk to my child about their life online. Parental guidance is available at </w:t>
      </w:r>
      <w:hyperlink r:id="rId24" w:tgtFrame="_blank" w:history="1">
        <w:r w:rsidRPr="008F5E56">
          <w:rPr>
            <w:rStyle w:val="Hyperlink"/>
            <w:sz w:val="24"/>
            <w:szCs w:val="24"/>
          </w:rPr>
          <w:t>parentsafe.lgfl.net</w:t>
        </w:r>
      </w:hyperlink>
      <w:r w:rsidRPr="008F5E56">
        <w:rPr>
          <w:sz w:val="24"/>
          <w:szCs w:val="24"/>
        </w:rPr>
        <w:t>.</w:t>
      </w:r>
    </w:p>
    <w:p w14:paraId="7C4D2C48" w14:textId="77777777" w:rsidR="001F5089" w:rsidRDefault="001F5089" w:rsidP="00A2004F">
      <w:pPr>
        <w:rPr>
          <w:b/>
          <w:bCs/>
          <w:sz w:val="28"/>
          <w:szCs w:val="28"/>
        </w:rPr>
      </w:pPr>
    </w:p>
    <w:p w14:paraId="380C6042" w14:textId="05BE9B01" w:rsidR="00A2004F" w:rsidRPr="008F5E56" w:rsidRDefault="008F5E56" w:rsidP="00A2004F">
      <w:pPr>
        <w:rPr>
          <w:b/>
          <w:bCs/>
          <w:sz w:val="28"/>
          <w:szCs w:val="28"/>
        </w:rPr>
      </w:pPr>
      <w:r w:rsidRPr="008F5E56">
        <w:rPr>
          <w:b/>
          <w:bCs/>
          <w:sz w:val="28"/>
          <w:szCs w:val="28"/>
        </w:rPr>
        <w:t>3. IN THE COMMUNITY &amp; SOCIAL MEDIA</w:t>
      </w:r>
    </w:p>
    <w:p w14:paraId="4DD590B4" w14:textId="60C2AC3B" w:rsidR="00A2004F" w:rsidRPr="008F5E56" w:rsidRDefault="00A2004F" w:rsidP="00A2004F">
      <w:pPr>
        <w:numPr>
          <w:ilvl w:val="0"/>
          <w:numId w:val="3"/>
        </w:numPr>
        <w:rPr>
          <w:sz w:val="24"/>
          <w:szCs w:val="24"/>
        </w:rPr>
      </w:pPr>
      <w:r w:rsidRPr="008F5E56">
        <w:rPr>
          <w:b/>
          <w:bCs/>
          <w:sz w:val="24"/>
          <w:szCs w:val="24"/>
        </w:rPr>
        <w:t>Modelling Digital Respect:</w:t>
      </w:r>
      <w:r w:rsidRPr="008F5E56">
        <w:rPr>
          <w:sz w:val="24"/>
          <w:szCs w:val="24"/>
        </w:rPr>
        <w:t xml:space="preserve"> I will model safe, positive online behaviours. I will refrain from </w:t>
      </w:r>
      <w:r w:rsidR="001B7D86" w:rsidRPr="008F5E56">
        <w:rPr>
          <w:color w:val="000000"/>
          <w:sz w:val="24"/>
          <w:szCs w:val="24"/>
        </w:rPr>
        <w:t>sharing images or details without permission or</w:t>
      </w:r>
      <w:r w:rsidR="001B7D86" w:rsidRPr="008F5E56">
        <w:rPr>
          <w:sz w:val="24"/>
          <w:szCs w:val="24"/>
        </w:rPr>
        <w:t xml:space="preserve"> </w:t>
      </w:r>
      <w:r w:rsidRPr="008F5E56">
        <w:rPr>
          <w:sz w:val="24"/>
          <w:szCs w:val="24"/>
        </w:rPr>
        <w:t xml:space="preserve">posting negative, threatening, or abusive comments about school staff, governors, pupils, or other parents on social media. The school will request the prompt deletion of abusive posts and contact the police if an offence occurs. </w:t>
      </w:r>
    </w:p>
    <w:p w14:paraId="151D233C" w14:textId="0A7F45A6" w:rsidR="00A2004F" w:rsidRPr="008F5E56" w:rsidRDefault="00A2004F" w:rsidP="00A2004F">
      <w:pPr>
        <w:numPr>
          <w:ilvl w:val="0"/>
          <w:numId w:val="3"/>
        </w:numPr>
        <w:rPr>
          <w:sz w:val="24"/>
          <w:szCs w:val="24"/>
        </w:rPr>
      </w:pPr>
      <w:r w:rsidRPr="008F5E56">
        <w:rPr>
          <w:b/>
          <w:bCs/>
          <w:sz w:val="24"/>
          <w:szCs w:val="24"/>
        </w:rPr>
        <w:t>Age Restrictions &amp; Group Chats:</w:t>
      </w:r>
      <w:r w:rsidRPr="008F5E56">
        <w:rPr>
          <w:sz w:val="24"/>
          <w:szCs w:val="24"/>
        </w:rPr>
        <w:t xml:space="preserve"> </w:t>
      </w:r>
      <w:r w:rsidR="001B7D86" w:rsidRPr="008F5E56">
        <w:rPr>
          <w:color w:val="000000"/>
          <w:sz w:val="24"/>
          <w:szCs w:val="24"/>
        </w:rPr>
        <w:t xml:space="preserve">The impact of social media use is often felt strongly in schools. </w:t>
      </w:r>
      <w:r w:rsidRPr="008F5E56">
        <w:rPr>
          <w:sz w:val="24"/>
          <w:szCs w:val="24"/>
        </w:rPr>
        <w:t>I will support age restrictions and will not encourage my child to join platforms where they are below the minimum age (under 13</w:t>
      </w:r>
      <w:r w:rsidR="00A974DF">
        <w:rPr>
          <w:sz w:val="24"/>
          <w:szCs w:val="24"/>
        </w:rPr>
        <w:t xml:space="preserve"> currently</w:t>
      </w:r>
      <w:r w:rsidRPr="008F5E56">
        <w:rPr>
          <w:sz w:val="24"/>
          <w:szCs w:val="24"/>
        </w:rPr>
        <w:t xml:space="preserve"> for most </w:t>
      </w:r>
      <w:r w:rsidR="001B7D86" w:rsidRPr="008F5E56">
        <w:rPr>
          <w:sz w:val="24"/>
          <w:szCs w:val="24"/>
        </w:rPr>
        <w:t xml:space="preserve">social media </w:t>
      </w:r>
      <w:r w:rsidRPr="008F5E56">
        <w:rPr>
          <w:sz w:val="24"/>
          <w:szCs w:val="24"/>
        </w:rPr>
        <w:t xml:space="preserve">platforms). I will actively monitor my child's out-of-school digital interactions, such as WhatsApp </w:t>
      </w:r>
      <w:r w:rsidR="00A974DF">
        <w:rPr>
          <w:sz w:val="24"/>
          <w:szCs w:val="24"/>
        </w:rPr>
        <w:t xml:space="preserve">or gaming </w:t>
      </w:r>
      <w:r w:rsidRPr="008F5E56">
        <w:rPr>
          <w:sz w:val="24"/>
          <w:szCs w:val="24"/>
        </w:rPr>
        <w:t xml:space="preserve">group chats, to help prevent child-on-child abuse from spilling into school. </w:t>
      </w:r>
    </w:p>
    <w:p w14:paraId="19DD601C" w14:textId="783B0D30" w:rsidR="00A2004F" w:rsidRPr="008F5E56" w:rsidRDefault="00A2004F" w:rsidP="00A2004F">
      <w:pPr>
        <w:numPr>
          <w:ilvl w:val="0"/>
          <w:numId w:val="3"/>
        </w:numPr>
        <w:rPr>
          <w:sz w:val="24"/>
          <w:szCs w:val="24"/>
        </w:rPr>
      </w:pPr>
      <w:r w:rsidRPr="008F5E56">
        <w:rPr>
          <w:b/>
          <w:bCs/>
          <w:sz w:val="24"/>
          <w:szCs w:val="24"/>
        </w:rPr>
        <w:t>Privacy &amp; Covert Recording:</w:t>
      </w:r>
      <w:r w:rsidRPr="008F5E56">
        <w:rPr>
          <w:sz w:val="24"/>
          <w:szCs w:val="24"/>
        </w:rPr>
        <w:t xml:space="preserve"> Taking secret photos, videos, or recordings of teachers or pupils (including remotely or </w:t>
      </w:r>
      <w:r w:rsidR="001B7D86" w:rsidRPr="008F5E56">
        <w:rPr>
          <w:sz w:val="24"/>
          <w:szCs w:val="24"/>
        </w:rPr>
        <w:t>via wearable technology</w:t>
      </w:r>
      <w:r w:rsidRPr="008F5E56">
        <w:rPr>
          <w:sz w:val="24"/>
          <w:szCs w:val="24"/>
        </w:rPr>
        <w:t xml:space="preserve">) is strictly forbidden. Personal recording devices like smart glasses are prohibited without </w:t>
      </w:r>
      <w:r w:rsidRPr="008F5E56">
        <w:rPr>
          <w:sz w:val="24"/>
          <w:szCs w:val="24"/>
        </w:rPr>
        <w:lastRenderedPageBreak/>
        <w:t>written permission</w:t>
      </w:r>
      <w:r w:rsidR="009A564B">
        <w:rPr>
          <w:sz w:val="24"/>
          <w:szCs w:val="24"/>
        </w:rPr>
        <w:t xml:space="preserve"> from</w:t>
      </w:r>
      <w:r w:rsidR="009A564B" w:rsidRPr="008F5E56">
        <w:rPr>
          <w:sz w:val="24"/>
          <w:szCs w:val="24"/>
        </w:rPr>
        <w:t xml:space="preserve">[ </w:t>
      </w:r>
      <w:r w:rsidR="009A564B" w:rsidRPr="008F5E56">
        <w:rPr>
          <w:sz w:val="24"/>
          <w:szCs w:val="24"/>
          <w:highlight w:val="yellow"/>
        </w:rPr>
        <w:t>insert role</w:t>
      </w:r>
      <w:r w:rsidR="009A564B" w:rsidRPr="008F5E56">
        <w:rPr>
          <w:sz w:val="24"/>
          <w:szCs w:val="24"/>
        </w:rPr>
        <w:t xml:space="preserve"> ]</w:t>
      </w:r>
      <w:r w:rsidRPr="008F5E56">
        <w:rPr>
          <w:sz w:val="24"/>
          <w:szCs w:val="24"/>
        </w:rPr>
        <w:t xml:space="preserve">. To request a recording, I will speak to [ </w:t>
      </w:r>
      <w:r w:rsidRPr="008F5E56">
        <w:rPr>
          <w:sz w:val="24"/>
          <w:szCs w:val="24"/>
          <w:highlight w:val="yellow"/>
        </w:rPr>
        <w:t>insert role</w:t>
      </w:r>
      <w:r w:rsidRPr="008F5E56">
        <w:rPr>
          <w:sz w:val="24"/>
          <w:szCs w:val="24"/>
        </w:rPr>
        <w:t xml:space="preserve"> ]. </w:t>
      </w:r>
    </w:p>
    <w:p w14:paraId="5CBCC532" w14:textId="2033844C" w:rsidR="00A2004F" w:rsidRPr="008F5E56" w:rsidRDefault="00A2004F" w:rsidP="00A2004F">
      <w:pPr>
        <w:numPr>
          <w:ilvl w:val="0"/>
          <w:numId w:val="3"/>
        </w:numPr>
        <w:rPr>
          <w:sz w:val="24"/>
          <w:szCs w:val="24"/>
        </w:rPr>
      </w:pPr>
      <w:r w:rsidRPr="008F5E56">
        <w:rPr>
          <w:b/>
          <w:bCs/>
          <w:sz w:val="24"/>
          <w:szCs w:val="24"/>
        </w:rPr>
        <w:t>Visiting School Premises:</w:t>
      </w:r>
      <w:r w:rsidRPr="008F5E56">
        <w:rPr>
          <w:sz w:val="24"/>
          <w:szCs w:val="24"/>
        </w:rPr>
        <w:t xml:space="preserve"> I will keep my personal technology in my pocket  when visiting the school. I will  never share photos or videos of other people's children on social media</w:t>
      </w:r>
      <w:r w:rsidR="001B7D86" w:rsidRPr="008F5E56">
        <w:rPr>
          <w:sz w:val="24"/>
          <w:szCs w:val="24"/>
        </w:rPr>
        <w:t xml:space="preserve"> a</w:t>
      </w:r>
      <w:r w:rsidR="001B7D86" w:rsidRPr="008F5E56">
        <w:rPr>
          <w:color w:val="000000"/>
          <w:sz w:val="24"/>
          <w:szCs w:val="24"/>
        </w:rPr>
        <w:t xml:space="preserve">nd understand that there may be cultural or legal reasons why this would be inappropriate or even dangerous (see </w:t>
      </w:r>
      <w:hyperlink r:id="rId25" w:history="1">
        <w:r w:rsidR="001B7D86" w:rsidRPr="008F5E56">
          <w:rPr>
            <w:rStyle w:val="Hyperlink"/>
            <w:sz w:val="24"/>
            <w:szCs w:val="24"/>
          </w:rPr>
          <w:t>nofilming.lgfl.net</w:t>
        </w:r>
      </w:hyperlink>
      <w:r w:rsidR="001B7D86" w:rsidRPr="008F5E56">
        <w:rPr>
          <w:color w:val="000000"/>
          <w:sz w:val="24"/>
          <w:szCs w:val="24"/>
        </w:rPr>
        <w:t xml:space="preserve"> for more information)</w:t>
      </w:r>
      <w:r w:rsidRPr="008F5E56">
        <w:rPr>
          <w:sz w:val="24"/>
          <w:szCs w:val="24"/>
        </w:rPr>
        <w:t xml:space="preserve">. The school will only use my child's image publicly with my explicit consent. </w:t>
      </w:r>
    </w:p>
    <w:p w14:paraId="61A05FA7" w14:textId="77777777" w:rsidR="001F5089" w:rsidRDefault="001F5089" w:rsidP="00A2004F">
      <w:pPr>
        <w:rPr>
          <w:b/>
          <w:bCs/>
          <w:sz w:val="28"/>
          <w:szCs w:val="28"/>
        </w:rPr>
      </w:pPr>
    </w:p>
    <w:p w14:paraId="50E603C0" w14:textId="2FF85B65" w:rsidR="00A2004F" w:rsidRPr="008F5E56" w:rsidRDefault="008F5E56" w:rsidP="00A2004F">
      <w:pPr>
        <w:rPr>
          <w:b/>
          <w:bCs/>
          <w:sz w:val="28"/>
          <w:szCs w:val="28"/>
        </w:rPr>
      </w:pPr>
      <w:r w:rsidRPr="008F5E56">
        <w:rPr>
          <w:b/>
          <w:bCs/>
          <w:sz w:val="28"/>
          <w:szCs w:val="28"/>
        </w:rPr>
        <w:t xml:space="preserve">4. ARTIFICIAL INTELLIGENCE &amp; </w:t>
      </w:r>
      <w:r w:rsidR="00CE5615">
        <w:rPr>
          <w:b/>
          <w:bCs/>
          <w:sz w:val="28"/>
          <w:szCs w:val="28"/>
        </w:rPr>
        <w:t>REPORTING</w:t>
      </w:r>
    </w:p>
    <w:p w14:paraId="232ACEDE" w14:textId="77777777" w:rsidR="00A2004F" w:rsidRPr="008F5E56" w:rsidRDefault="00A2004F" w:rsidP="00A2004F">
      <w:pPr>
        <w:numPr>
          <w:ilvl w:val="0"/>
          <w:numId w:val="4"/>
        </w:numPr>
        <w:rPr>
          <w:sz w:val="24"/>
          <w:szCs w:val="24"/>
        </w:rPr>
      </w:pPr>
      <w:r w:rsidRPr="008F5E56">
        <w:rPr>
          <w:b/>
          <w:bCs/>
          <w:sz w:val="24"/>
          <w:szCs w:val="24"/>
        </w:rPr>
        <w:t>Generative AI Risks:</w:t>
      </w:r>
      <w:r w:rsidRPr="008F5E56">
        <w:rPr>
          <w:sz w:val="24"/>
          <w:szCs w:val="24"/>
        </w:rPr>
        <w:t xml:space="preserve"> I will talk to my child about the risks of Artificial Intelligence, which is now embedded in many mainstream apps. I will discuss the specific dangers of AI chatbots, image creators, and "nudifying" apps that create inappropriate or illegal content. Advice can be found at </w:t>
      </w:r>
      <w:hyperlink r:id="rId26" w:tgtFrame="_blank" w:history="1">
        <w:r w:rsidRPr="008F5E56">
          <w:rPr>
            <w:rStyle w:val="Hyperlink"/>
            <w:sz w:val="24"/>
            <w:szCs w:val="24"/>
          </w:rPr>
          <w:t>parentsafe.lgfl.net</w:t>
        </w:r>
      </w:hyperlink>
      <w:r w:rsidRPr="008F5E56">
        <w:rPr>
          <w:sz w:val="24"/>
          <w:szCs w:val="24"/>
        </w:rPr>
        <w:t xml:space="preserve">. </w:t>
      </w:r>
    </w:p>
    <w:p w14:paraId="3C4EE6A0" w14:textId="52281DB3" w:rsidR="00A2004F" w:rsidRPr="008F5E56" w:rsidRDefault="00A2004F" w:rsidP="00A2004F">
      <w:pPr>
        <w:numPr>
          <w:ilvl w:val="0"/>
          <w:numId w:val="4"/>
        </w:numPr>
        <w:rPr>
          <w:sz w:val="24"/>
          <w:szCs w:val="24"/>
        </w:rPr>
      </w:pPr>
      <w:r w:rsidRPr="008F5E56">
        <w:rPr>
          <w:b/>
          <w:bCs/>
          <w:sz w:val="24"/>
          <w:szCs w:val="24"/>
        </w:rPr>
        <w:t>Reporting Without Fear:</w:t>
      </w:r>
      <w:r w:rsidRPr="008F5E56">
        <w:rPr>
          <w:sz w:val="24"/>
          <w:szCs w:val="24"/>
        </w:rPr>
        <w:t xml:space="preserve"> I understand that my child </w:t>
      </w:r>
      <w:r w:rsidR="00384EB8">
        <w:rPr>
          <w:sz w:val="24"/>
          <w:szCs w:val="24"/>
        </w:rPr>
        <w:t>may be</w:t>
      </w:r>
      <w:r w:rsidRPr="008F5E56">
        <w:rPr>
          <w:sz w:val="24"/>
          <w:szCs w:val="24"/>
        </w:rPr>
        <w:t xml:space="preserve"> subject to school sanctions if they break online rules. However, I will reassure my child that they can always tell a trusted adult at home or at school if something goes wrong or upsets them online, without fear of immediate device confiscation or punishment. </w:t>
      </w:r>
    </w:p>
    <w:p w14:paraId="39F26902" w14:textId="6C25DE35" w:rsidR="00A2004F" w:rsidRDefault="00A2004F" w:rsidP="00A2004F">
      <w:pPr>
        <w:numPr>
          <w:ilvl w:val="0"/>
          <w:numId w:val="4"/>
        </w:numPr>
        <w:rPr>
          <w:sz w:val="24"/>
          <w:szCs w:val="24"/>
        </w:rPr>
      </w:pPr>
      <w:r w:rsidRPr="008F5E56">
        <w:rPr>
          <w:b/>
          <w:bCs/>
          <w:sz w:val="24"/>
          <w:szCs w:val="24"/>
        </w:rPr>
        <w:t>Further Support:</w:t>
      </w:r>
      <w:r w:rsidRPr="008F5E56">
        <w:rPr>
          <w:sz w:val="24"/>
          <w:szCs w:val="24"/>
        </w:rPr>
        <w:t xml:space="preserve"> For comprehensive support on parental controls, safe settings, gaming, apps, and sensitive topics (including cyberbullying, radicali</w:t>
      </w:r>
      <w:r w:rsidR="00384EB8">
        <w:rPr>
          <w:sz w:val="24"/>
          <w:szCs w:val="24"/>
        </w:rPr>
        <w:t>s</w:t>
      </w:r>
      <w:r w:rsidRPr="008F5E56">
        <w:rPr>
          <w:sz w:val="24"/>
          <w:szCs w:val="24"/>
        </w:rPr>
        <w:t>ation, or inappropriate content), please utili</w:t>
      </w:r>
      <w:r w:rsidR="00384EB8">
        <w:rPr>
          <w:sz w:val="24"/>
          <w:szCs w:val="24"/>
        </w:rPr>
        <w:t>s</w:t>
      </w:r>
      <w:r w:rsidRPr="008F5E56">
        <w:rPr>
          <w:sz w:val="24"/>
          <w:szCs w:val="24"/>
        </w:rPr>
        <w:t xml:space="preserve">e </w:t>
      </w:r>
      <w:hyperlink r:id="rId27" w:tgtFrame="_blank" w:history="1">
        <w:r w:rsidRPr="008F5E56">
          <w:rPr>
            <w:rStyle w:val="Hyperlink"/>
            <w:sz w:val="24"/>
            <w:szCs w:val="24"/>
          </w:rPr>
          <w:t>parentsafe.lgfl.net</w:t>
        </w:r>
      </w:hyperlink>
      <w:r w:rsidRPr="008F5E56">
        <w:rPr>
          <w:sz w:val="24"/>
          <w:szCs w:val="24"/>
        </w:rPr>
        <w:t xml:space="preserve">. </w:t>
      </w:r>
    </w:p>
    <w:p w14:paraId="764AADBE" w14:textId="77777777" w:rsidR="001F5089" w:rsidRPr="008F5E56" w:rsidRDefault="001F5089" w:rsidP="001F5089">
      <w:pPr>
        <w:ind w:left="720"/>
        <w:rPr>
          <w:sz w:val="24"/>
          <w:szCs w:val="24"/>
        </w:rPr>
      </w:pPr>
    </w:p>
    <w:p w14:paraId="23B3463F" w14:textId="0B87A687" w:rsidR="00A2004F" w:rsidRPr="008F5E56" w:rsidRDefault="008F5E56" w:rsidP="00A2004F">
      <w:pPr>
        <w:rPr>
          <w:b/>
          <w:bCs/>
          <w:sz w:val="28"/>
          <w:szCs w:val="28"/>
        </w:rPr>
      </w:pPr>
      <w:r w:rsidRPr="008F5E56">
        <w:rPr>
          <w:b/>
          <w:bCs/>
          <w:sz w:val="28"/>
          <w:szCs w:val="28"/>
        </w:rPr>
        <w:t>PARENT/CARER ACKNOWLEDGEMENT</w:t>
      </w:r>
    </w:p>
    <w:p w14:paraId="2F9AB488" w14:textId="60826920" w:rsidR="00A2004F" w:rsidRPr="008F5E56" w:rsidRDefault="00A2004F" w:rsidP="00A2004F">
      <w:pPr>
        <w:rPr>
          <w:sz w:val="24"/>
          <w:szCs w:val="24"/>
        </w:rPr>
      </w:pPr>
      <w:r w:rsidRPr="008F5E56">
        <w:rPr>
          <w:sz w:val="24"/>
          <w:szCs w:val="24"/>
        </w:rPr>
        <w:t xml:space="preserve">I/we have read, understood, and agree to support this Acceptable Use Policy. </w:t>
      </w:r>
    </w:p>
    <w:p w14:paraId="5D0C907C" w14:textId="77777777" w:rsidR="00A2004F" w:rsidRPr="008F5E56" w:rsidRDefault="00A2004F" w:rsidP="00A2004F">
      <w:pPr>
        <w:numPr>
          <w:ilvl w:val="0"/>
          <w:numId w:val="5"/>
        </w:numPr>
        <w:rPr>
          <w:sz w:val="24"/>
          <w:szCs w:val="24"/>
        </w:rPr>
      </w:pPr>
      <w:r w:rsidRPr="008F5E56">
        <w:rPr>
          <w:b/>
          <w:bCs/>
          <w:sz w:val="24"/>
          <w:szCs w:val="24"/>
        </w:rPr>
        <w:t>Signature(s):</w:t>
      </w:r>
      <w:r w:rsidRPr="008F5E56">
        <w:rPr>
          <w:sz w:val="24"/>
          <w:szCs w:val="24"/>
        </w:rPr>
        <w:t xml:space="preserve"> _______________________________________ </w:t>
      </w:r>
    </w:p>
    <w:p w14:paraId="460FBF09" w14:textId="77777777" w:rsidR="00A2004F" w:rsidRPr="008F5E56" w:rsidRDefault="00A2004F" w:rsidP="00A2004F">
      <w:pPr>
        <w:numPr>
          <w:ilvl w:val="0"/>
          <w:numId w:val="5"/>
        </w:numPr>
        <w:rPr>
          <w:sz w:val="24"/>
          <w:szCs w:val="24"/>
        </w:rPr>
      </w:pPr>
      <w:r w:rsidRPr="008F5E56">
        <w:rPr>
          <w:b/>
          <w:bCs/>
          <w:sz w:val="24"/>
          <w:szCs w:val="24"/>
        </w:rPr>
        <w:t>Name(s) of Parent / Guardian:</w:t>
      </w:r>
      <w:r w:rsidRPr="008F5E56">
        <w:rPr>
          <w:sz w:val="24"/>
          <w:szCs w:val="24"/>
        </w:rPr>
        <w:t xml:space="preserve"> _______________________________________ </w:t>
      </w:r>
    </w:p>
    <w:p w14:paraId="65209BE0" w14:textId="77777777" w:rsidR="00A2004F" w:rsidRPr="008F5E56" w:rsidRDefault="00A2004F" w:rsidP="00A2004F">
      <w:pPr>
        <w:numPr>
          <w:ilvl w:val="0"/>
          <w:numId w:val="5"/>
        </w:numPr>
        <w:rPr>
          <w:sz w:val="24"/>
          <w:szCs w:val="24"/>
        </w:rPr>
      </w:pPr>
      <w:r w:rsidRPr="008F5E56">
        <w:rPr>
          <w:b/>
          <w:bCs/>
          <w:sz w:val="24"/>
          <w:szCs w:val="24"/>
        </w:rPr>
        <w:t>Parent / Guardian of (Child's Name):</w:t>
      </w:r>
      <w:r w:rsidRPr="008F5E56">
        <w:rPr>
          <w:sz w:val="24"/>
          <w:szCs w:val="24"/>
        </w:rPr>
        <w:t xml:space="preserve"> _______________________________________ </w:t>
      </w:r>
    </w:p>
    <w:p w14:paraId="2F08D7E3" w14:textId="77777777" w:rsidR="00A2004F" w:rsidRPr="008F5E56" w:rsidRDefault="00A2004F" w:rsidP="00A2004F">
      <w:pPr>
        <w:numPr>
          <w:ilvl w:val="0"/>
          <w:numId w:val="5"/>
        </w:numPr>
        <w:rPr>
          <w:sz w:val="24"/>
          <w:szCs w:val="24"/>
        </w:rPr>
      </w:pPr>
      <w:r w:rsidRPr="008F5E56">
        <w:rPr>
          <w:b/>
          <w:bCs/>
          <w:sz w:val="24"/>
          <w:szCs w:val="24"/>
        </w:rPr>
        <w:t>Date:</w:t>
      </w:r>
      <w:r w:rsidRPr="008F5E56">
        <w:rPr>
          <w:sz w:val="24"/>
          <w:szCs w:val="24"/>
        </w:rPr>
        <w:t xml:space="preserve"> _______________________________________ </w:t>
      </w:r>
    </w:p>
    <w:p w14:paraId="014EEE72" w14:textId="77777777" w:rsidR="00A2004F" w:rsidRPr="008F5E56" w:rsidRDefault="00A2004F" w:rsidP="00A2004F">
      <w:pPr>
        <w:rPr>
          <w:sz w:val="24"/>
          <w:szCs w:val="24"/>
        </w:rPr>
      </w:pPr>
      <w:r w:rsidRPr="008F5E56">
        <w:rPr>
          <w:i/>
          <w:iCs/>
          <w:sz w:val="24"/>
          <w:szCs w:val="24"/>
        </w:rPr>
        <w:t xml:space="preserve">You can review individual sections of our broader school policy regarding online safety here: [ </w:t>
      </w:r>
      <w:r w:rsidRPr="008F5E56">
        <w:rPr>
          <w:i/>
          <w:iCs/>
          <w:sz w:val="24"/>
          <w:szCs w:val="24"/>
          <w:highlight w:val="yellow"/>
        </w:rPr>
        <w:t>Insert link or location ]</w:t>
      </w:r>
      <w:r w:rsidRPr="008F5E56">
        <w:rPr>
          <w:i/>
          <w:iCs/>
          <w:sz w:val="24"/>
          <w:szCs w:val="24"/>
        </w:rPr>
        <w:t>.</w:t>
      </w:r>
      <w:r w:rsidRPr="008F5E56">
        <w:rPr>
          <w:sz w:val="24"/>
          <w:szCs w:val="24"/>
        </w:rPr>
        <w:t xml:space="preserve"> </w:t>
      </w:r>
    </w:p>
    <w:p w14:paraId="6AEEBE0F" w14:textId="77777777" w:rsidR="00AC405A" w:rsidRDefault="00AC405A"/>
    <w:sectPr w:rsidR="00AC405A" w:rsidSect="008F5E56">
      <w:headerReference w:type="default" r:id="rId28"/>
      <w:footerReference w:type="default" r:id="rId29"/>
      <w:pgSz w:w="11906" w:h="16838"/>
      <w:pgMar w:top="219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FC05E" w14:textId="77777777" w:rsidR="00681033" w:rsidRDefault="00681033" w:rsidP="008F5E56">
      <w:pPr>
        <w:spacing w:after="0" w:line="240" w:lineRule="auto"/>
      </w:pPr>
      <w:r>
        <w:separator/>
      </w:r>
    </w:p>
  </w:endnote>
  <w:endnote w:type="continuationSeparator" w:id="0">
    <w:p w14:paraId="16DD0E37" w14:textId="77777777" w:rsidR="00681033" w:rsidRDefault="00681033" w:rsidP="008F5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87EB" w14:textId="35F1BC14" w:rsidR="008F5E56" w:rsidRPr="008F5E56" w:rsidRDefault="008F5E56" w:rsidP="008F5E56">
    <w:pPr>
      <w:pBdr>
        <w:top w:val="nil"/>
        <w:left w:val="nil"/>
        <w:bottom w:val="nil"/>
        <w:right w:val="nil"/>
        <w:between w:val="nil"/>
      </w:pBdr>
      <w:tabs>
        <w:tab w:val="center" w:pos="4513"/>
        <w:tab w:val="right" w:pos="9026"/>
      </w:tabs>
      <w:spacing w:after="0" w:line="240" w:lineRule="auto"/>
      <w:jc w:val="center"/>
      <w:rPr>
        <w:color w:val="000000"/>
      </w:rPr>
    </w:pPr>
    <w:bookmarkStart w:id="2" w:name="_heading=h.tyjcwt" w:colFirst="0" w:colLast="0"/>
    <w:bookmarkEnd w:id="2"/>
    <w:r>
      <w:rPr>
        <w:color w:val="000000"/>
        <w:sz w:val="16"/>
        <w:szCs w:val="16"/>
      </w:rPr>
      <w:t xml:space="preserve">Updated: </w:t>
    </w:r>
    <w:r w:rsidR="00384EB8">
      <w:rPr>
        <w:color w:val="000000"/>
        <w:sz w:val="16"/>
        <w:szCs w:val="16"/>
      </w:rPr>
      <w:t>July</w:t>
    </w:r>
    <w:r>
      <w:rPr>
        <w:color w:val="000000"/>
        <w:sz w:val="16"/>
        <w:szCs w:val="16"/>
      </w:rPr>
      <w:t xml:space="preserve"> 2026 © LGfL – SafeguardED is an LGfL brand – view this document &amp; more at </w:t>
    </w:r>
    <w:r>
      <w:rPr>
        <w:color w:val="0000FF"/>
        <w:sz w:val="16"/>
        <w:szCs w:val="16"/>
        <w:u w:val="single"/>
      </w:rPr>
      <w:t>safepolicies.lgfl.net</w:t>
    </w:r>
    <w:r>
      <w:rPr>
        <w:noProof/>
      </w:rPr>
      <mc:AlternateContent>
        <mc:Choice Requires="wps">
          <w:drawing>
            <wp:anchor distT="0" distB="0" distL="114300" distR="114300" simplePos="0" relativeHeight="251659264" behindDoc="0" locked="0" layoutInCell="1" hidden="0" allowOverlap="1" wp14:anchorId="764F4101" wp14:editId="597DB9AD">
              <wp:simplePos x="0" y="0"/>
              <wp:positionH relativeFrom="column">
                <wp:posOffset>3098800</wp:posOffset>
              </wp:positionH>
              <wp:positionV relativeFrom="paragraph">
                <wp:posOffset>165100</wp:posOffset>
              </wp:positionV>
              <wp:extent cx="193675" cy="140970"/>
              <wp:effectExtent l="0" t="0" r="0" b="0"/>
              <wp:wrapNone/>
              <wp:docPr id="10" name="Rectangle 10"/>
              <wp:cNvGraphicFramePr/>
              <a:graphic xmlns:a="http://schemas.openxmlformats.org/drawingml/2006/main">
                <a:graphicData uri="http://schemas.microsoft.com/office/word/2010/wordprocessingShape">
                  <wps:wsp>
                    <wps:cNvSpPr/>
                    <wps:spPr>
                      <a:xfrm>
                        <a:off x="5253925" y="3714278"/>
                        <a:ext cx="184150" cy="131445"/>
                      </a:xfrm>
                      <a:prstGeom prst="rect">
                        <a:avLst/>
                      </a:prstGeom>
                      <a:noFill/>
                      <a:ln>
                        <a:noFill/>
                      </a:ln>
                    </wps:spPr>
                    <wps:txbx>
                      <w:txbxContent>
                        <w:p w14:paraId="01737943" w14:textId="77777777" w:rsidR="008F5E56" w:rsidRDefault="008F5E56" w:rsidP="008F5E56">
                          <w:pPr>
                            <w:spacing w:after="0" w:line="240" w:lineRule="auto"/>
                            <w:jc w:val="center"/>
                            <w:textDirection w:val="btLr"/>
                          </w:pPr>
                          <w:r>
                            <w:rPr>
                              <w:rFonts w:ascii="Arial" w:eastAsia="Arial" w:hAnsi="Arial" w:cs="Arial"/>
                              <w:color w:val="000000"/>
                              <w:sz w:val="16"/>
                            </w:rPr>
                            <w:t xml:space="preserve"> PAGE   \* MERGEFORMAT 1</w:t>
                          </w:r>
                        </w:p>
                      </w:txbxContent>
                    </wps:txbx>
                    <wps:bodyPr spcFirstLastPara="1" wrap="square" lIns="0" tIns="0" rIns="0" bIns="0" anchor="t" anchorCtr="0">
                      <a:noAutofit/>
                    </wps:bodyPr>
                  </wps:wsp>
                </a:graphicData>
              </a:graphic>
            </wp:anchor>
          </w:drawing>
        </mc:Choice>
        <mc:Fallback>
          <w:pict>
            <v:rect w14:anchorId="764F4101" id="Rectangle 10" o:spid="_x0000_s1026" style="position:absolute;left:0;text-align:left;margin-left:244pt;margin-top:13pt;width:15.25pt;height:11.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" filled="f" stroked="f">
              <v:textbox inset="0,0,0,0">
                <w:txbxContent>
                  <w:p w14:paraId="01737943" w14:textId="77777777" w:rsidR="008F5E56" w:rsidRDefault="008F5E56" w:rsidP="008F5E56">
                    <w:pPr>
                      <w:spacing w:after="0" w:line="240" w:lineRule="auto"/>
                      <w:jc w:val="center"/>
                      <w:textDirection w:val="btLr"/>
                    </w:pPr>
                    <w:r>
                      <w:rPr>
                        <w:rFonts w:ascii="Arial" w:eastAsia="Arial" w:hAnsi="Arial" w:cs="Arial"/>
                        <w:color w:val="000000"/>
                        <w:sz w:val="16"/>
                      </w:rPr>
                      <w:t xml:space="preserve"> PAGE   \* MERGEFORMAT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BB83D" w14:textId="77777777" w:rsidR="00681033" w:rsidRDefault="00681033" w:rsidP="008F5E56">
      <w:pPr>
        <w:spacing w:after="0" w:line="240" w:lineRule="auto"/>
      </w:pPr>
      <w:r>
        <w:separator/>
      </w:r>
    </w:p>
  </w:footnote>
  <w:footnote w:type="continuationSeparator" w:id="0">
    <w:p w14:paraId="59F14714" w14:textId="77777777" w:rsidR="00681033" w:rsidRDefault="00681033" w:rsidP="008F5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4F2D" w14:textId="6D76CEC2" w:rsidR="008F5E56" w:rsidRDefault="008F5E56" w:rsidP="008F5E56">
    <w:pPr>
      <w:pBdr>
        <w:top w:val="nil"/>
        <w:left w:val="nil"/>
        <w:bottom w:val="nil"/>
        <w:right w:val="nil"/>
        <w:between w:val="nil"/>
      </w:pBdr>
      <w:tabs>
        <w:tab w:val="center" w:pos="4513"/>
        <w:tab w:val="center" w:pos="4873"/>
        <w:tab w:val="right" w:pos="9026"/>
      </w:tabs>
      <w:spacing w:after="240" w:line="240" w:lineRule="auto"/>
      <w:ind w:firstLine="720"/>
      <w:rPr>
        <w:color w:val="000000"/>
      </w:rPr>
    </w:pPr>
    <w:r>
      <w:rPr>
        <w:b/>
        <w:color w:val="000000"/>
        <w:sz w:val="32"/>
        <w:szCs w:val="32"/>
      </w:rPr>
      <w:tab/>
    </w:r>
    <w:r>
      <w:rPr>
        <w:noProof/>
      </w:rPr>
      <w:drawing>
        <wp:anchor distT="0" distB="0" distL="114300" distR="114300" simplePos="0" relativeHeight="251661312" behindDoc="1" locked="0" layoutInCell="1" allowOverlap="1" wp14:anchorId="2418243A" wp14:editId="68B4C4E7">
          <wp:simplePos x="0" y="0"/>
          <wp:positionH relativeFrom="column">
            <wp:posOffset>-764540</wp:posOffset>
          </wp:positionH>
          <wp:positionV relativeFrom="paragraph">
            <wp:posOffset>-272756</wp:posOffset>
          </wp:positionV>
          <wp:extent cx="1310640" cy="937895"/>
          <wp:effectExtent l="0" t="0" r="3810" b="0"/>
          <wp:wrapNone/>
          <wp:docPr id="1944669214" name="Picture 1944669214" descr="A red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79680" name="Picture 1" descr="A red rectangular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937895"/>
                  </a:xfrm>
                  <a:prstGeom prst="rect">
                    <a:avLst/>
                  </a:prstGeom>
                  <a:noFill/>
                  <a:ln>
                    <a:noFill/>
                  </a:ln>
                </pic:spPr>
              </pic:pic>
            </a:graphicData>
          </a:graphic>
        </wp:anchor>
      </w:drawing>
    </w:r>
    <w:r w:rsidRPr="0026114C">
      <w:rPr>
        <w:b/>
        <w:color w:val="000000"/>
        <w:sz w:val="32"/>
        <w:szCs w:val="32"/>
      </w:rPr>
      <w:t>Acceptable Use Policy (AUP) for</w:t>
    </w:r>
    <w:r w:rsidRPr="006D2673">
      <w:rPr>
        <w:b/>
        <w:color w:val="E60000"/>
        <w:sz w:val="32"/>
        <w:szCs w:val="32"/>
      </w:rPr>
      <w:t xml:space="preserve"> </w:t>
    </w:r>
    <w:r w:rsidRPr="00B81DD4">
      <w:rPr>
        <w:b/>
        <w:color w:val="E60000"/>
        <w:sz w:val="32"/>
        <w:szCs w:val="32"/>
      </w:rPr>
      <w:t>PARENTS</w:t>
    </w:r>
  </w:p>
  <w:p w14:paraId="43939B6E" w14:textId="77777777" w:rsidR="008F5E56" w:rsidRDefault="008F5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126F"/>
    <w:multiLevelType w:val="multilevel"/>
    <w:tmpl w:val="E16462D6"/>
    <w:lvl w:ilvl="0">
      <w:start w:val="1"/>
      <w:numFmt w:val="bullet"/>
      <w:pStyle w:val="Bulletsspaced"/>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8716D2"/>
    <w:multiLevelType w:val="multilevel"/>
    <w:tmpl w:val="727A2396"/>
    <w:lvl w:ilvl="0">
      <w:start w:val="1"/>
      <w:numFmt w:val="bullet"/>
      <w:pStyle w:val="List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9E0A83"/>
    <w:multiLevelType w:val="multilevel"/>
    <w:tmpl w:val="0F7E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F49DC"/>
    <w:multiLevelType w:val="multilevel"/>
    <w:tmpl w:val="25E4FE3C"/>
    <w:lvl w:ilvl="0">
      <w:start w:val="1"/>
      <w:numFmt w:val="bullet"/>
      <w:lvlText w:val=""/>
      <w:lvlJc w:val="left"/>
      <w:pPr>
        <w:ind w:left="720" w:hanging="360"/>
      </w:pPr>
      <w:rPr>
        <w:rFonts w:ascii="Symbol" w:hAnsi="Symbol" w:hint="default"/>
        <w:b w:val="0"/>
        <w:bC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5921776"/>
    <w:multiLevelType w:val="multilevel"/>
    <w:tmpl w:val="25E4FE3C"/>
    <w:lvl w:ilvl="0">
      <w:start w:val="1"/>
      <w:numFmt w:val="bullet"/>
      <w:lvlText w:val=""/>
      <w:lvlJc w:val="left"/>
      <w:pPr>
        <w:ind w:left="720" w:hanging="360"/>
      </w:pPr>
      <w:rPr>
        <w:rFonts w:ascii="Symbol" w:hAnsi="Symbol" w:hint="default"/>
        <w:b w:val="0"/>
        <w:bC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BC594F"/>
    <w:multiLevelType w:val="multilevel"/>
    <w:tmpl w:val="E874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225446"/>
    <w:multiLevelType w:val="multilevel"/>
    <w:tmpl w:val="792C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E3411E"/>
    <w:multiLevelType w:val="multilevel"/>
    <w:tmpl w:val="B338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346264"/>
    <w:multiLevelType w:val="multilevel"/>
    <w:tmpl w:val="9EAE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577402">
    <w:abstractNumId w:val="7"/>
  </w:num>
  <w:num w:numId="2" w16cid:durableId="41485761">
    <w:abstractNumId w:val="8"/>
  </w:num>
  <w:num w:numId="3" w16cid:durableId="1457524576">
    <w:abstractNumId w:val="5"/>
  </w:num>
  <w:num w:numId="4" w16cid:durableId="217935344">
    <w:abstractNumId w:val="2"/>
  </w:num>
  <w:num w:numId="5" w16cid:durableId="2075199857">
    <w:abstractNumId w:val="6"/>
  </w:num>
  <w:num w:numId="6" w16cid:durableId="900746673">
    <w:abstractNumId w:val="3"/>
  </w:num>
  <w:num w:numId="7" w16cid:durableId="1046222068">
    <w:abstractNumId w:val="4"/>
  </w:num>
  <w:num w:numId="8" w16cid:durableId="2028172007">
    <w:abstractNumId w:val="0"/>
  </w:num>
  <w:num w:numId="9" w16cid:durableId="1024015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4F"/>
    <w:rsid w:val="00005724"/>
    <w:rsid w:val="000F5A49"/>
    <w:rsid w:val="001B7D86"/>
    <w:rsid w:val="001F5089"/>
    <w:rsid w:val="002A1B7F"/>
    <w:rsid w:val="00384EB8"/>
    <w:rsid w:val="004565FD"/>
    <w:rsid w:val="0064380F"/>
    <w:rsid w:val="006438AB"/>
    <w:rsid w:val="00681033"/>
    <w:rsid w:val="007B1608"/>
    <w:rsid w:val="007D4C6B"/>
    <w:rsid w:val="0080746F"/>
    <w:rsid w:val="008F5E56"/>
    <w:rsid w:val="00966691"/>
    <w:rsid w:val="009A564B"/>
    <w:rsid w:val="00A2004F"/>
    <w:rsid w:val="00A35E60"/>
    <w:rsid w:val="00A637DA"/>
    <w:rsid w:val="00A974DF"/>
    <w:rsid w:val="00AC405A"/>
    <w:rsid w:val="00B1412B"/>
    <w:rsid w:val="00C164C4"/>
    <w:rsid w:val="00C90087"/>
    <w:rsid w:val="00CE5615"/>
    <w:rsid w:val="00E00CF5"/>
    <w:rsid w:val="00EA7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C8B8F"/>
  <w15:chartTrackingRefBased/>
  <w15:docId w15:val="{AE6EAA47-7E48-4A59-9C41-4679A467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0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0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0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0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0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0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0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0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0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0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0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0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0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0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0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0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0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04F"/>
    <w:rPr>
      <w:rFonts w:eastAsiaTheme="majorEastAsia" w:cstheme="majorBidi"/>
      <w:color w:val="272727" w:themeColor="text1" w:themeTint="D8"/>
    </w:rPr>
  </w:style>
  <w:style w:type="paragraph" w:styleId="Title">
    <w:name w:val="Title"/>
    <w:basedOn w:val="Normal"/>
    <w:next w:val="Normal"/>
    <w:link w:val="TitleChar"/>
    <w:uiPriority w:val="10"/>
    <w:qFormat/>
    <w:rsid w:val="00A20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0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0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0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04F"/>
    <w:pPr>
      <w:spacing w:before="160"/>
      <w:jc w:val="center"/>
    </w:pPr>
    <w:rPr>
      <w:i/>
      <w:iCs/>
      <w:color w:val="404040" w:themeColor="text1" w:themeTint="BF"/>
    </w:rPr>
  </w:style>
  <w:style w:type="character" w:customStyle="1" w:styleId="QuoteChar">
    <w:name w:val="Quote Char"/>
    <w:basedOn w:val="DefaultParagraphFont"/>
    <w:link w:val="Quote"/>
    <w:uiPriority w:val="29"/>
    <w:rsid w:val="00A2004F"/>
    <w:rPr>
      <w:i/>
      <w:iCs/>
      <w:color w:val="404040" w:themeColor="text1" w:themeTint="BF"/>
    </w:rPr>
  </w:style>
  <w:style w:type="paragraph" w:styleId="ListParagraph">
    <w:name w:val="List Paragraph"/>
    <w:basedOn w:val="Normal"/>
    <w:uiPriority w:val="34"/>
    <w:qFormat/>
    <w:rsid w:val="00A2004F"/>
    <w:pPr>
      <w:ind w:left="720"/>
      <w:contextualSpacing/>
    </w:pPr>
  </w:style>
  <w:style w:type="character" w:styleId="IntenseEmphasis">
    <w:name w:val="Intense Emphasis"/>
    <w:basedOn w:val="DefaultParagraphFont"/>
    <w:uiPriority w:val="21"/>
    <w:qFormat/>
    <w:rsid w:val="00A2004F"/>
    <w:rPr>
      <w:i/>
      <w:iCs/>
      <w:color w:val="0F4761" w:themeColor="accent1" w:themeShade="BF"/>
    </w:rPr>
  </w:style>
  <w:style w:type="paragraph" w:styleId="IntenseQuote">
    <w:name w:val="Intense Quote"/>
    <w:basedOn w:val="Normal"/>
    <w:next w:val="Normal"/>
    <w:link w:val="IntenseQuoteChar"/>
    <w:uiPriority w:val="30"/>
    <w:qFormat/>
    <w:rsid w:val="00A20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04F"/>
    <w:rPr>
      <w:i/>
      <w:iCs/>
      <w:color w:val="0F4761" w:themeColor="accent1" w:themeShade="BF"/>
    </w:rPr>
  </w:style>
  <w:style w:type="character" w:styleId="IntenseReference">
    <w:name w:val="Intense Reference"/>
    <w:basedOn w:val="DefaultParagraphFont"/>
    <w:uiPriority w:val="32"/>
    <w:qFormat/>
    <w:rsid w:val="00A2004F"/>
    <w:rPr>
      <w:b/>
      <w:bCs/>
      <w:smallCaps/>
      <w:color w:val="0F4761" w:themeColor="accent1" w:themeShade="BF"/>
      <w:spacing w:val="5"/>
    </w:rPr>
  </w:style>
  <w:style w:type="character" w:styleId="Hyperlink">
    <w:name w:val="Hyperlink"/>
    <w:basedOn w:val="DefaultParagraphFont"/>
    <w:uiPriority w:val="99"/>
    <w:unhideWhenUsed/>
    <w:rsid w:val="00A2004F"/>
    <w:rPr>
      <w:color w:val="467886" w:themeColor="hyperlink"/>
      <w:u w:val="single"/>
    </w:rPr>
  </w:style>
  <w:style w:type="character" w:styleId="UnresolvedMention">
    <w:name w:val="Unresolved Mention"/>
    <w:basedOn w:val="DefaultParagraphFont"/>
    <w:uiPriority w:val="99"/>
    <w:semiHidden/>
    <w:unhideWhenUsed/>
    <w:rsid w:val="00A2004F"/>
    <w:rPr>
      <w:color w:val="605E5C"/>
      <w:shd w:val="clear" w:color="auto" w:fill="E1DFDD"/>
    </w:rPr>
  </w:style>
  <w:style w:type="paragraph" w:customStyle="1" w:styleId="Bullets">
    <w:name w:val="Bullets"/>
    <w:basedOn w:val="NoSpacing"/>
    <w:uiPriority w:val="99"/>
    <w:qFormat/>
    <w:rsid w:val="00A2004F"/>
    <w:pPr>
      <w:jc w:val="both"/>
    </w:pPr>
    <w:rPr>
      <w:rFonts w:ascii="Arial" w:eastAsia="Times New Roman" w:hAnsi="Arial" w:cs="Times New Roman"/>
      <w:kern w:val="0"/>
      <w:sz w:val="24"/>
      <w:szCs w:val="24"/>
      <w:lang w:eastAsia="en-GB"/>
      <w14:ligatures w14:val="none"/>
    </w:rPr>
  </w:style>
  <w:style w:type="paragraph" w:styleId="NoSpacing">
    <w:name w:val="No Spacing"/>
    <w:uiPriority w:val="1"/>
    <w:qFormat/>
    <w:rsid w:val="00A2004F"/>
    <w:pPr>
      <w:spacing w:after="0" w:line="240" w:lineRule="auto"/>
    </w:pPr>
  </w:style>
  <w:style w:type="paragraph" w:styleId="Header">
    <w:name w:val="header"/>
    <w:basedOn w:val="Normal"/>
    <w:link w:val="HeaderChar"/>
    <w:uiPriority w:val="99"/>
    <w:unhideWhenUsed/>
    <w:rsid w:val="008F5E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E56"/>
  </w:style>
  <w:style w:type="paragraph" w:styleId="Footer">
    <w:name w:val="footer"/>
    <w:basedOn w:val="Normal"/>
    <w:link w:val="FooterChar"/>
    <w:uiPriority w:val="99"/>
    <w:unhideWhenUsed/>
    <w:rsid w:val="008F5E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E56"/>
  </w:style>
  <w:style w:type="paragraph" w:customStyle="1" w:styleId="Bulletsspaced">
    <w:name w:val="Bullets (spaced)"/>
    <w:basedOn w:val="Normal"/>
    <w:uiPriority w:val="99"/>
    <w:rsid w:val="008F5E56"/>
    <w:pPr>
      <w:numPr>
        <w:numId w:val="8"/>
      </w:numPr>
      <w:spacing w:before="120" w:after="0" w:line="240" w:lineRule="auto"/>
      <w:jc w:val="both"/>
    </w:pPr>
    <w:rPr>
      <w:rFonts w:ascii="Tahoma" w:eastAsia="Times New Roman" w:hAnsi="Tahoma" w:cs="Times New Roman"/>
      <w:color w:val="000000"/>
      <w:kern w:val="0"/>
      <w:sz w:val="24"/>
      <w:szCs w:val="24"/>
      <w:lang w:eastAsia="en-GB"/>
      <w14:ligatures w14:val="none"/>
    </w:rPr>
  </w:style>
  <w:style w:type="paragraph" w:customStyle="1" w:styleId="List1">
    <w:name w:val="List1"/>
    <w:basedOn w:val="ListParagraph"/>
    <w:qFormat/>
    <w:rsid w:val="008F5E56"/>
    <w:pPr>
      <w:numPr>
        <w:numId w:val="9"/>
      </w:numPr>
      <w:spacing w:after="200" w:line="276" w:lineRule="auto"/>
      <w:jc w:val="both"/>
    </w:pPr>
    <w:rPr>
      <w:rFonts w:ascii="Calibri" w:eastAsia="Calibri" w:hAnsi="Calibri" w:cs="Calibri"/>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afepolicies.lgfl.net" TargetMode="External"/><Relationship Id="rId18" Type="http://schemas.openxmlformats.org/officeDocument/2006/relationships/hyperlink" Target="https://www.facebook.com/lgflsafeguarded" TargetMode="External"/><Relationship Id="rId26" Type="http://schemas.openxmlformats.org/officeDocument/2006/relationships/hyperlink" Target="https://parentsafe.lgfl.net/" TargetMode="External"/><Relationship Id="rId3" Type="http://schemas.openxmlformats.org/officeDocument/2006/relationships/customXml" Target="../customXml/item3.xml"/><Relationship Id="rId21" Type="http://schemas.openxmlformats.org/officeDocument/2006/relationships/hyperlink" Target="https://www.swiggle.org.uk/" TargetMode="External"/><Relationship Id="rId7" Type="http://schemas.openxmlformats.org/officeDocument/2006/relationships/webSettings" Target="webSettings.xml"/><Relationship Id="rId12" Type="http://schemas.openxmlformats.org/officeDocument/2006/relationships/hyperlink" Target="https://parentsafe.lgfl.net/digital-family-agreement" TargetMode="External"/><Relationship Id="rId17" Type="http://schemas.openxmlformats.org/officeDocument/2006/relationships/hyperlink" Target="https://saferepolicies.lgfl.net/" TargetMode="External"/><Relationship Id="rId25" Type="http://schemas.openxmlformats.org/officeDocument/2006/relationships/hyperlink" Target="https://nofilming.lgfl.net" TargetMode="External"/><Relationship Id="rId2" Type="http://schemas.openxmlformats.org/officeDocument/2006/relationships/customXml" Target="../customXml/item2.xml"/><Relationship Id="rId16" Type="http://schemas.openxmlformats.org/officeDocument/2006/relationships/hyperlink" Target="https://saferesources.lgfl.net/" TargetMode="External"/><Relationship Id="rId20" Type="http://schemas.openxmlformats.org/officeDocument/2006/relationships/hyperlink" Target="https://static.lgfl.net/LgflNet/downloads/online-safety/posters/LGfL-DigiSafe-Online-Tutors-Safeguarding-Guidance.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rentonlinesafety.lgfl.net" TargetMode="External"/><Relationship Id="rId24" Type="http://schemas.openxmlformats.org/officeDocument/2006/relationships/hyperlink" Target="https://parentsafe.lgfl.net/" TargetMode="External"/><Relationship Id="rId5" Type="http://schemas.openxmlformats.org/officeDocument/2006/relationships/styles" Target="styles.xml"/><Relationship Id="rId15" Type="http://schemas.openxmlformats.org/officeDocument/2006/relationships/hyperlink" Target="https://parentsafe.lgfl.net" TargetMode="External"/><Relationship Id="rId23" Type="http://schemas.openxmlformats.org/officeDocument/2006/relationships/hyperlink" Target="https://parentsafe.lgfl.net/" TargetMode="External"/><Relationship Id="rId28" Type="http://schemas.openxmlformats.org/officeDocument/2006/relationships/header" Target="header1.xml"/><Relationship Id="rId10" Type="http://schemas.openxmlformats.org/officeDocument/2006/relationships/hyperlink" Target="https://parentsafe.lgfl.net/" TargetMode="External"/><Relationship Id="rId19" Type="http://schemas.openxmlformats.org/officeDocument/2006/relationships/hyperlink" Target="https://uk.linkedin.com/showcase/lgfl-safeguarded/"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afeposters.lgfl.net" TargetMode="External"/><Relationship Id="rId22" Type="http://schemas.openxmlformats.org/officeDocument/2006/relationships/hyperlink" Target="https://www.childrenscommissioner.gov.uk/our-work/digital/5-a-day/" TargetMode="External"/><Relationship Id="rId27" Type="http://schemas.openxmlformats.org/officeDocument/2006/relationships/hyperlink" Target="https://parentsafe.lgfl.net/"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142eedfe00411b646c0b64a4a54d84bf">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1b3572c5932e27abe3a0c5da0be35544"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AEB54-446F-4B28-8F0C-7F550D787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1618C-BF7D-4C95-9554-DD482ABFE61D}">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customXml/itemProps3.xml><?xml version="1.0" encoding="utf-8"?>
<ds:datastoreItem xmlns:ds="http://schemas.openxmlformats.org/officeDocument/2006/customXml" ds:itemID="{F423B9F3-A36B-4EB7-9A83-8B21E54221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Dave</dc:creator>
  <cp:keywords/>
  <dc:description/>
  <cp:lastModifiedBy>Alex Dave</cp:lastModifiedBy>
  <cp:revision>14</cp:revision>
  <dcterms:created xsi:type="dcterms:W3CDTF">2026-07-03T11:01:00Z</dcterms:created>
  <dcterms:modified xsi:type="dcterms:W3CDTF">2026-07-09T12:53:00Z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